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8E09" w14:textId="77777777" w:rsidR="00C44996" w:rsidRDefault="009C5E1C" w:rsidP="00C44996">
      <w:pPr>
        <w:jc w:val="center"/>
        <w:rPr>
          <w:sz w:val="32"/>
          <w:szCs w:val="32"/>
        </w:rPr>
      </w:pPr>
      <w:r>
        <w:rPr>
          <w:rFonts w:hint="eastAsia"/>
          <w:sz w:val="32"/>
          <w:szCs w:val="32"/>
        </w:rPr>
        <w:t>質問事項に対する</w:t>
      </w:r>
      <w:r w:rsidR="002409B2">
        <w:rPr>
          <w:rFonts w:hint="eastAsia"/>
          <w:sz w:val="32"/>
          <w:szCs w:val="32"/>
        </w:rPr>
        <w:t>回答</w:t>
      </w:r>
      <w:r w:rsidR="00C44996">
        <w:rPr>
          <w:rFonts w:hint="eastAsia"/>
          <w:sz w:val="32"/>
          <w:szCs w:val="32"/>
        </w:rPr>
        <w:t>書</w:t>
      </w:r>
    </w:p>
    <w:p w14:paraId="044AE01E" w14:textId="77777777" w:rsidR="009C5E1C" w:rsidRDefault="009C5E1C" w:rsidP="00C44996">
      <w:pPr>
        <w:ind w:firstLineChars="100" w:firstLine="210"/>
      </w:pPr>
    </w:p>
    <w:p w14:paraId="47848124" w14:textId="08BBE0E4" w:rsidR="009C5E1C" w:rsidRDefault="009C5E1C" w:rsidP="009C5E1C">
      <w:pPr>
        <w:ind w:firstLineChars="200" w:firstLine="460"/>
        <w:rPr>
          <w:rFonts w:ascii="ＭＳ 明朝" w:eastAsia="ＭＳ 明朝" w:hAnsi="ＭＳ 明朝"/>
          <w:sz w:val="23"/>
          <w:szCs w:val="23"/>
        </w:rPr>
      </w:pPr>
      <w:r w:rsidRPr="00150027">
        <w:rPr>
          <w:rFonts w:ascii="ＭＳ 明朝" w:eastAsia="ＭＳ 明朝" w:hAnsi="ＭＳ 明朝" w:hint="eastAsia"/>
          <w:sz w:val="23"/>
          <w:szCs w:val="23"/>
        </w:rPr>
        <w:t>業務名：</w:t>
      </w:r>
      <w:r w:rsidR="001F68F3">
        <w:rPr>
          <w:rFonts w:ascii="ＭＳ 明朝" w:eastAsia="ＭＳ 明朝" w:hAnsi="ＭＳ 明朝" w:hint="eastAsia"/>
          <w:sz w:val="23"/>
          <w:szCs w:val="23"/>
        </w:rPr>
        <w:t>若狭町立保育所保育業務支援</w:t>
      </w:r>
      <w:r w:rsidRPr="003B4587">
        <w:rPr>
          <w:rFonts w:ascii="ＭＳ 明朝" w:eastAsia="ＭＳ 明朝" w:hAnsi="ＭＳ 明朝" w:hint="eastAsia"/>
          <w:sz w:val="23"/>
          <w:szCs w:val="23"/>
        </w:rPr>
        <w:t>システム導入</w:t>
      </w:r>
      <w:r w:rsidR="001F68F3">
        <w:rPr>
          <w:rFonts w:ascii="ＭＳ 明朝" w:eastAsia="ＭＳ 明朝" w:hAnsi="ＭＳ 明朝" w:hint="eastAsia"/>
          <w:sz w:val="23"/>
          <w:szCs w:val="23"/>
        </w:rPr>
        <w:t>及び運用</w:t>
      </w:r>
      <w:r w:rsidRPr="003B4587">
        <w:rPr>
          <w:rFonts w:ascii="ＭＳ 明朝" w:eastAsia="ＭＳ 明朝" w:hAnsi="ＭＳ 明朝" w:hint="eastAsia"/>
          <w:sz w:val="23"/>
          <w:szCs w:val="23"/>
        </w:rPr>
        <w:t>業務</w:t>
      </w:r>
    </w:p>
    <w:p w14:paraId="415B1C4B" w14:textId="77777777" w:rsidR="009C5E1C" w:rsidRPr="00150027" w:rsidRDefault="009C5E1C" w:rsidP="00C44996">
      <w:pPr>
        <w:ind w:firstLineChars="100" w:firstLine="230"/>
        <w:rPr>
          <w:rFonts w:ascii="ＭＳ 明朝" w:eastAsia="ＭＳ 明朝" w:hAnsi="ＭＳ 明朝"/>
          <w:sz w:val="23"/>
          <w:szCs w:val="23"/>
        </w:rPr>
      </w:pPr>
    </w:p>
    <w:tbl>
      <w:tblPr>
        <w:tblStyle w:val="a3"/>
        <w:tblW w:w="0" w:type="auto"/>
        <w:tblInd w:w="119" w:type="dxa"/>
        <w:tblLayout w:type="fixed"/>
        <w:tblLook w:val="04A0" w:firstRow="1" w:lastRow="0" w:firstColumn="1" w:lastColumn="0" w:noHBand="0" w:noVBand="1"/>
      </w:tblPr>
      <w:tblGrid>
        <w:gridCol w:w="851"/>
        <w:gridCol w:w="2353"/>
        <w:gridCol w:w="5752"/>
        <w:gridCol w:w="5731"/>
      </w:tblGrid>
      <w:tr w:rsidR="002409B2" w14:paraId="55F18FF7" w14:textId="77777777" w:rsidTr="00B042AB">
        <w:trPr>
          <w:trHeight w:val="393"/>
        </w:trPr>
        <w:tc>
          <w:tcPr>
            <w:tcW w:w="569" w:type="dxa"/>
            <w:tcBorders>
              <w:top w:val="single" w:sz="18" w:space="0" w:color="auto"/>
              <w:left w:val="single" w:sz="18" w:space="0" w:color="auto"/>
            </w:tcBorders>
          </w:tcPr>
          <w:p w14:paraId="5F593765" w14:textId="77777777" w:rsidR="002409B2" w:rsidRPr="00C61776" w:rsidRDefault="002409B2" w:rsidP="00421879">
            <w:pPr>
              <w:jc w:val="center"/>
            </w:pPr>
            <w:bookmarkStart w:id="0" w:name="_Hlk204590803"/>
            <w:r w:rsidRPr="00C61776">
              <w:rPr>
                <w:rFonts w:hint="eastAsia"/>
              </w:rPr>
              <w:t>№</w:t>
            </w:r>
          </w:p>
        </w:tc>
        <w:tc>
          <w:tcPr>
            <w:tcW w:w="2353" w:type="dxa"/>
            <w:tcBorders>
              <w:top w:val="single" w:sz="18" w:space="0" w:color="auto"/>
            </w:tcBorders>
            <w:vAlign w:val="center"/>
          </w:tcPr>
          <w:p w14:paraId="7CAF08D6" w14:textId="77777777" w:rsidR="002409B2" w:rsidRDefault="002409B2" w:rsidP="00421879">
            <w:pPr>
              <w:jc w:val="center"/>
            </w:pPr>
            <w:r w:rsidRPr="00C61776">
              <w:rPr>
                <w:rFonts w:hint="eastAsia"/>
              </w:rPr>
              <w:t>資料名・頁番号等</w:t>
            </w:r>
          </w:p>
        </w:tc>
        <w:tc>
          <w:tcPr>
            <w:tcW w:w="5752" w:type="dxa"/>
            <w:tcBorders>
              <w:top w:val="single" w:sz="18" w:space="0" w:color="auto"/>
              <w:right w:val="single" w:sz="18" w:space="0" w:color="auto"/>
            </w:tcBorders>
            <w:vAlign w:val="center"/>
          </w:tcPr>
          <w:p w14:paraId="61F2F034" w14:textId="77777777" w:rsidR="002409B2" w:rsidRDefault="002409B2" w:rsidP="00421879">
            <w:pPr>
              <w:jc w:val="center"/>
            </w:pPr>
            <w:r w:rsidRPr="00C61776">
              <w:rPr>
                <w:rFonts w:hint="eastAsia"/>
              </w:rPr>
              <w:t>質</w:t>
            </w:r>
            <w:r>
              <w:rPr>
                <w:rFonts w:hint="eastAsia"/>
              </w:rPr>
              <w:t xml:space="preserve">　</w:t>
            </w:r>
            <w:r w:rsidRPr="00C61776">
              <w:rPr>
                <w:rFonts w:hint="eastAsia"/>
              </w:rPr>
              <w:t>問</w:t>
            </w:r>
            <w:r>
              <w:rPr>
                <w:rFonts w:hint="eastAsia"/>
              </w:rPr>
              <w:t xml:space="preserve">　</w:t>
            </w:r>
            <w:r w:rsidRPr="00C61776">
              <w:rPr>
                <w:rFonts w:hint="eastAsia"/>
              </w:rPr>
              <w:t>事</w:t>
            </w:r>
            <w:r>
              <w:rPr>
                <w:rFonts w:hint="eastAsia"/>
              </w:rPr>
              <w:t xml:space="preserve">　</w:t>
            </w:r>
            <w:r w:rsidRPr="00C61776">
              <w:rPr>
                <w:rFonts w:hint="eastAsia"/>
              </w:rPr>
              <w:t>項</w:t>
            </w:r>
          </w:p>
        </w:tc>
        <w:tc>
          <w:tcPr>
            <w:tcW w:w="5731" w:type="dxa"/>
            <w:tcBorders>
              <w:top w:val="single" w:sz="18" w:space="0" w:color="auto"/>
              <w:right w:val="single" w:sz="18" w:space="0" w:color="auto"/>
            </w:tcBorders>
          </w:tcPr>
          <w:p w14:paraId="3FF5DB79" w14:textId="77777777" w:rsidR="002409B2" w:rsidRPr="00C61776" w:rsidRDefault="002409B2" w:rsidP="00421879">
            <w:pPr>
              <w:jc w:val="center"/>
            </w:pPr>
            <w:r>
              <w:rPr>
                <w:rFonts w:hint="eastAsia"/>
              </w:rPr>
              <w:t>回</w:t>
            </w:r>
            <w:r w:rsidR="000B69DA">
              <w:rPr>
                <w:rFonts w:hint="eastAsia"/>
              </w:rPr>
              <w:t xml:space="preserve">　</w:t>
            </w:r>
            <w:r>
              <w:rPr>
                <w:rFonts w:hint="eastAsia"/>
              </w:rPr>
              <w:t>答</w:t>
            </w:r>
          </w:p>
        </w:tc>
      </w:tr>
      <w:tr w:rsidR="002409B2" w14:paraId="2E83DBFF" w14:textId="77777777" w:rsidTr="00B042AB">
        <w:trPr>
          <w:trHeight w:val="1050"/>
        </w:trPr>
        <w:tc>
          <w:tcPr>
            <w:tcW w:w="851" w:type="dxa"/>
            <w:tcBorders>
              <w:left w:val="single" w:sz="18" w:space="0" w:color="auto"/>
            </w:tcBorders>
          </w:tcPr>
          <w:p w14:paraId="2F2CDCDC" w14:textId="77777777" w:rsidR="002409B2" w:rsidRDefault="00D27379" w:rsidP="009C5E1C">
            <w:pPr>
              <w:jc w:val="center"/>
            </w:pPr>
            <w:r>
              <w:rPr>
                <w:rFonts w:hint="eastAsia"/>
              </w:rPr>
              <w:t>１</w:t>
            </w:r>
          </w:p>
        </w:tc>
        <w:tc>
          <w:tcPr>
            <w:tcW w:w="2353" w:type="dxa"/>
          </w:tcPr>
          <w:p w14:paraId="6721AD80" w14:textId="6DA416D2" w:rsidR="002409B2" w:rsidRDefault="000B69DA" w:rsidP="00421879">
            <w:r>
              <w:rPr>
                <w:rFonts w:hint="eastAsia"/>
              </w:rPr>
              <w:t>実施要領・</w:t>
            </w:r>
            <w:r w:rsidR="0054352C">
              <w:rPr>
                <w:rFonts w:hint="eastAsia"/>
              </w:rPr>
              <w:t>３</w:t>
            </w:r>
            <w:r>
              <w:rPr>
                <w:rFonts w:hint="eastAsia"/>
              </w:rPr>
              <w:t>頁</w:t>
            </w:r>
          </w:p>
          <w:p w14:paraId="1209EF94" w14:textId="13AFC300" w:rsidR="000B69DA" w:rsidRDefault="00DE60EC" w:rsidP="00421879">
            <w:r>
              <w:rPr>
                <w:rFonts w:hint="eastAsia"/>
              </w:rPr>
              <w:t>５．参加申込書の提出</w:t>
            </w:r>
          </w:p>
          <w:p w14:paraId="2238BFB5" w14:textId="535F4957" w:rsidR="000B69DA" w:rsidRDefault="000B69DA" w:rsidP="00421879">
            <w:r>
              <w:rPr>
                <w:rFonts w:hint="eastAsia"/>
              </w:rPr>
              <w:t>（</w:t>
            </w:r>
            <w:r w:rsidR="00DE60EC">
              <w:rPr>
                <w:rFonts w:hint="eastAsia"/>
              </w:rPr>
              <w:t>２</w:t>
            </w:r>
            <w:r>
              <w:rPr>
                <w:rFonts w:hint="eastAsia"/>
              </w:rPr>
              <w:t>）</w:t>
            </w:r>
            <w:r w:rsidR="00DE60EC">
              <w:rPr>
                <w:rFonts w:hint="eastAsia"/>
              </w:rPr>
              <w:t>（エ）</w:t>
            </w:r>
          </w:p>
          <w:p w14:paraId="761F4C68" w14:textId="77777777" w:rsidR="000B69DA" w:rsidRDefault="000B69DA" w:rsidP="00421879"/>
        </w:tc>
        <w:tc>
          <w:tcPr>
            <w:tcW w:w="5752" w:type="dxa"/>
            <w:tcBorders>
              <w:right w:val="single" w:sz="18" w:space="0" w:color="auto"/>
            </w:tcBorders>
          </w:tcPr>
          <w:p w14:paraId="12072ADF" w14:textId="5C971E5A" w:rsidR="00DE60EC" w:rsidRDefault="00DE60EC" w:rsidP="00150027">
            <w:r>
              <w:rPr>
                <w:rFonts w:hint="eastAsia"/>
              </w:rPr>
              <w:t>業務実績については、実績に既に完了した業務とありますが、</w:t>
            </w:r>
            <w:r w:rsidR="002341C8">
              <w:rPr>
                <w:rFonts w:hint="eastAsia"/>
              </w:rPr>
              <w:t>導入費用と運用業務を１契約としている長期契約（５年等）がほとんどです。期間満了前でも実績対象としてよいでしょうか。</w:t>
            </w:r>
          </w:p>
        </w:tc>
        <w:tc>
          <w:tcPr>
            <w:tcW w:w="5731" w:type="dxa"/>
            <w:tcBorders>
              <w:right w:val="single" w:sz="18" w:space="0" w:color="auto"/>
            </w:tcBorders>
          </w:tcPr>
          <w:p w14:paraId="38047A57" w14:textId="25FD37E5" w:rsidR="00150027" w:rsidRDefault="00E540D1" w:rsidP="00150027">
            <w:r>
              <w:rPr>
                <w:rFonts w:hint="eastAsia"/>
              </w:rPr>
              <w:t>業務実績については、</w:t>
            </w:r>
            <w:r w:rsidR="00A177D0">
              <w:rPr>
                <w:rFonts w:hint="eastAsia"/>
              </w:rPr>
              <w:t>契約日が令和２年度から令和６年度であ</w:t>
            </w:r>
            <w:r w:rsidR="00BF5194">
              <w:rPr>
                <w:rFonts w:hint="eastAsia"/>
              </w:rPr>
              <w:t>れば</w:t>
            </w:r>
            <w:r w:rsidR="00A177D0">
              <w:rPr>
                <w:rFonts w:hint="eastAsia"/>
              </w:rPr>
              <w:t>、</w:t>
            </w:r>
            <w:r w:rsidR="00610D6A">
              <w:rPr>
                <w:rFonts w:hint="eastAsia"/>
              </w:rPr>
              <w:t>実績</w:t>
            </w:r>
            <w:r w:rsidR="00D71431">
              <w:rPr>
                <w:rFonts w:hint="eastAsia"/>
              </w:rPr>
              <w:t>対象と</w:t>
            </w:r>
            <w:r w:rsidR="00514D54">
              <w:rPr>
                <w:rFonts w:hint="eastAsia"/>
              </w:rPr>
              <w:t>します</w:t>
            </w:r>
            <w:r w:rsidR="00A177D0">
              <w:rPr>
                <w:rFonts w:hint="eastAsia"/>
              </w:rPr>
              <w:t>。</w:t>
            </w:r>
          </w:p>
          <w:p w14:paraId="1ED62078" w14:textId="3946A680" w:rsidR="00150027" w:rsidRDefault="00150027" w:rsidP="00150027"/>
          <w:p w14:paraId="17A84C4D" w14:textId="77777777" w:rsidR="009C5E1C" w:rsidRPr="00150027" w:rsidRDefault="009C5E1C" w:rsidP="00421879"/>
        </w:tc>
      </w:tr>
      <w:tr w:rsidR="002409B2" w14:paraId="5DDB9B49" w14:textId="77777777" w:rsidTr="00B042AB">
        <w:trPr>
          <w:trHeight w:val="1106"/>
        </w:trPr>
        <w:tc>
          <w:tcPr>
            <w:tcW w:w="851" w:type="dxa"/>
            <w:tcBorders>
              <w:left w:val="single" w:sz="18" w:space="0" w:color="auto"/>
            </w:tcBorders>
          </w:tcPr>
          <w:p w14:paraId="139B9E0E" w14:textId="44E07080" w:rsidR="002409B2" w:rsidRDefault="002341C8" w:rsidP="009C5E1C">
            <w:pPr>
              <w:jc w:val="center"/>
            </w:pPr>
            <w:r>
              <w:rPr>
                <w:rFonts w:hint="eastAsia"/>
              </w:rPr>
              <w:t>２</w:t>
            </w:r>
          </w:p>
        </w:tc>
        <w:tc>
          <w:tcPr>
            <w:tcW w:w="2353" w:type="dxa"/>
          </w:tcPr>
          <w:p w14:paraId="4DD4D79D" w14:textId="432662A2" w:rsidR="002341C8" w:rsidRDefault="002341C8" w:rsidP="002341C8">
            <w:r>
              <w:rPr>
                <w:rFonts w:hint="eastAsia"/>
              </w:rPr>
              <w:t>実施要領・</w:t>
            </w:r>
            <w:r w:rsidR="0054352C">
              <w:rPr>
                <w:rFonts w:hint="eastAsia"/>
              </w:rPr>
              <w:t>３</w:t>
            </w:r>
            <w:r>
              <w:rPr>
                <w:rFonts w:hint="eastAsia"/>
              </w:rPr>
              <w:t>頁</w:t>
            </w:r>
          </w:p>
          <w:p w14:paraId="79607C52" w14:textId="77777777" w:rsidR="002341C8" w:rsidRDefault="002341C8" w:rsidP="002341C8">
            <w:r>
              <w:rPr>
                <w:rFonts w:hint="eastAsia"/>
              </w:rPr>
              <w:t>５．参加申込書の提出</w:t>
            </w:r>
          </w:p>
          <w:p w14:paraId="058E5146" w14:textId="77777777" w:rsidR="002341C8" w:rsidRDefault="002341C8" w:rsidP="002341C8">
            <w:r>
              <w:rPr>
                <w:rFonts w:hint="eastAsia"/>
              </w:rPr>
              <w:t>（２）（エ）</w:t>
            </w:r>
          </w:p>
          <w:p w14:paraId="540B3F73" w14:textId="7BF4BEBC" w:rsidR="002409B2" w:rsidRDefault="002409B2" w:rsidP="00421879"/>
        </w:tc>
        <w:tc>
          <w:tcPr>
            <w:tcW w:w="5752" w:type="dxa"/>
            <w:tcBorders>
              <w:right w:val="single" w:sz="18" w:space="0" w:color="auto"/>
            </w:tcBorders>
          </w:tcPr>
          <w:p w14:paraId="4E8DF9BD" w14:textId="0DB19ED7" w:rsidR="0021131B" w:rsidRPr="0021131B" w:rsidRDefault="004B28C1" w:rsidP="0021131B">
            <w:r>
              <w:rPr>
                <w:rFonts w:hint="eastAsia"/>
              </w:rPr>
              <w:t>業務実績については、契約書の写しを添付するとあるが、金額について記載を黒塗り提出でも良いでしょうか。</w:t>
            </w:r>
          </w:p>
        </w:tc>
        <w:tc>
          <w:tcPr>
            <w:tcW w:w="5731" w:type="dxa"/>
            <w:tcBorders>
              <w:right w:val="single" w:sz="18" w:space="0" w:color="auto"/>
            </w:tcBorders>
          </w:tcPr>
          <w:p w14:paraId="37B2B522" w14:textId="5BD039C7" w:rsidR="002409B2" w:rsidRPr="00150027" w:rsidRDefault="0002615D" w:rsidP="00150027">
            <w:r>
              <w:rPr>
                <w:rFonts w:hint="eastAsia"/>
              </w:rPr>
              <w:t>金額については黒塗り提出で</w:t>
            </w:r>
            <w:r w:rsidR="00BF5194">
              <w:rPr>
                <w:rFonts w:hint="eastAsia"/>
              </w:rPr>
              <w:t>も</w:t>
            </w:r>
            <w:r w:rsidR="00B7788B">
              <w:rPr>
                <w:rFonts w:hint="eastAsia"/>
              </w:rPr>
              <w:t>可と</w:t>
            </w:r>
            <w:r w:rsidR="00514D54">
              <w:rPr>
                <w:rFonts w:hint="eastAsia"/>
              </w:rPr>
              <w:t>します</w:t>
            </w:r>
            <w:r w:rsidR="00A177D0">
              <w:rPr>
                <w:rFonts w:hint="eastAsia"/>
              </w:rPr>
              <w:t>。</w:t>
            </w:r>
          </w:p>
        </w:tc>
      </w:tr>
      <w:tr w:rsidR="002409B2" w14:paraId="1E3C5616" w14:textId="77777777" w:rsidTr="00B042AB">
        <w:trPr>
          <w:trHeight w:val="1106"/>
        </w:trPr>
        <w:tc>
          <w:tcPr>
            <w:tcW w:w="851" w:type="dxa"/>
            <w:tcBorders>
              <w:left w:val="single" w:sz="18" w:space="0" w:color="auto"/>
            </w:tcBorders>
          </w:tcPr>
          <w:p w14:paraId="4CE139BA" w14:textId="5255F966" w:rsidR="002409B2" w:rsidRDefault="004B28C1" w:rsidP="009C5E1C">
            <w:pPr>
              <w:jc w:val="center"/>
            </w:pPr>
            <w:r>
              <w:rPr>
                <w:rFonts w:hint="eastAsia"/>
              </w:rPr>
              <w:t>３</w:t>
            </w:r>
          </w:p>
        </w:tc>
        <w:tc>
          <w:tcPr>
            <w:tcW w:w="2353" w:type="dxa"/>
          </w:tcPr>
          <w:p w14:paraId="06BD7E62" w14:textId="1CCAB463" w:rsidR="004B28C1" w:rsidRDefault="004B28C1" w:rsidP="004B28C1">
            <w:r>
              <w:rPr>
                <w:rFonts w:hint="eastAsia"/>
              </w:rPr>
              <w:t>実施要領・５頁</w:t>
            </w:r>
          </w:p>
          <w:p w14:paraId="77707839" w14:textId="03DA8EC2" w:rsidR="002409B2" w:rsidRDefault="00C30272" w:rsidP="00421879">
            <w:r>
              <w:rPr>
                <w:rFonts w:hint="eastAsia"/>
              </w:rPr>
              <w:t>８．審査委員会</w:t>
            </w:r>
          </w:p>
        </w:tc>
        <w:tc>
          <w:tcPr>
            <w:tcW w:w="5752" w:type="dxa"/>
            <w:tcBorders>
              <w:right w:val="single" w:sz="18" w:space="0" w:color="auto"/>
            </w:tcBorders>
          </w:tcPr>
          <w:p w14:paraId="30C112E0" w14:textId="181B049E" w:rsidR="002409B2" w:rsidRPr="0021131B" w:rsidRDefault="00C30272" w:rsidP="00421879">
            <w:r>
              <w:rPr>
                <w:rFonts w:hint="eastAsia"/>
              </w:rPr>
              <w:t>プレゼンテーション時にデモ環境に接続し実施して良いでしょうか。</w:t>
            </w:r>
          </w:p>
        </w:tc>
        <w:tc>
          <w:tcPr>
            <w:tcW w:w="5731" w:type="dxa"/>
            <w:tcBorders>
              <w:right w:val="single" w:sz="18" w:space="0" w:color="auto"/>
            </w:tcBorders>
          </w:tcPr>
          <w:p w14:paraId="79FDF210" w14:textId="23A4B371" w:rsidR="002409B2" w:rsidRDefault="0003675D" w:rsidP="00421879">
            <w:r>
              <w:rPr>
                <w:rFonts w:hint="eastAsia"/>
              </w:rPr>
              <w:t>可と</w:t>
            </w:r>
            <w:r w:rsidR="00514D54">
              <w:rPr>
                <w:rFonts w:hint="eastAsia"/>
              </w:rPr>
              <w:t>します</w:t>
            </w:r>
            <w:r>
              <w:rPr>
                <w:rFonts w:hint="eastAsia"/>
              </w:rPr>
              <w:t>。</w:t>
            </w:r>
          </w:p>
        </w:tc>
      </w:tr>
      <w:tr w:rsidR="002409B2" w14:paraId="75082420" w14:textId="77777777" w:rsidTr="00B042AB">
        <w:trPr>
          <w:trHeight w:val="1106"/>
        </w:trPr>
        <w:tc>
          <w:tcPr>
            <w:tcW w:w="851" w:type="dxa"/>
            <w:tcBorders>
              <w:left w:val="single" w:sz="18" w:space="0" w:color="auto"/>
            </w:tcBorders>
          </w:tcPr>
          <w:p w14:paraId="0BBF50A7" w14:textId="0978D7B6" w:rsidR="002409B2" w:rsidRDefault="00C30272" w:rsidP="009C5E1C">
            <w:pPr>
              <w:jc w:val="center"/>
            </w:pPr>
            <w:r>
              <w:rPr>
                <w:rFonts w:hint="eastAsia"/>
              </w:rPr>
              <w:t>４</w:t>
            </w:r>
          </w:p>
        </w:tc>
        <w:tc>
          <w:tcPr>
            <w:tcW w:w="2353" w:type="dxa"/>
          </w:tcPr>
          <w:p w14:paraId="5FA9EDEE" w14:textId="77777777" w:rsidR="00C30272" w:rsidRDefault="00C30272" w:rsidP="00C30272">
            <w:r>
              <w:rPr>
                <w:rFonts w:hint="eastAsia"/>
              </w:rPr>
              <w:t>実施要領・５頁</w:t>
            </w:r>
          </w:p>
          <w:p w14:paraId="4585D528" w14:textId="1519A1CC" w:rsidR="002409B2" w:rsidRDefault="00C30272" w:rsidP="00C30272">
            <w:r>
              <w:rPr>
                <w:rFonts w:hint="eastAsia"/>
              </w:rPr>
              <w:t>８．審査委員会</w:t>
            </w:r>
          </w:p>
        </w:tc>
        <w:tc>
          <w:tcPr>
            <w:tcW w:w="5752" w:type="dxa"/>
            <w:tcBorders>
              <w:right w:val="single" w:sz="18" w:space="0" w:color="auto"/>
            </w:tcBorders>
          </w:tcPr>
          <w:p w14:paraId="3A4F4C1A" w14:textId="7702DBBD" w:rsidR="002409B2" w:rsidRDefault="00C30272" w:rsidP="00421879">
            <w:r>
              <w:rPr>
                <w:rFonts w:hint="eastAsia"/>
              </w:rPr>
              <w:t>提案者については、現地参加と</w:t>
            </w:r>
            <w:r>
              <w:rPr>
                <w:rFonts w:hint="eastAsia"/>
              </w:rPr>
              <w:t>WEB</w:t>
            </w:r>
            <w:r>
              <w:rPr>
                <w:rFonts w:hint="eastAsia"/>
              </w:rPr>
              <w:t>会議を利用したリモート参加のハイブリッド形式で実施することは可能でしょうか。</w:t>
            </w:r>
          </w:p>
        </w:tc>
        <w:tc>
          <w:tcPr>
            <w:tcW w:w="5731" w:type="dxa"/>
            <w:tcBorders>
              <w:right w:val="single" w:sz="18" w:space="0" w:color="auto"/>
            </w:tcBorders>
          </w:tcPr>
          <w:p w14:paraId="0F2762DB" w14:textId="39D68686" w:rsidR="002409B2" w:rsidRDefault="0003675D" w:rsidP="00421879">
            <w:r>
              <w:rPr>
                <w:rFonts w:hint="eastAsia"/>
              </w:rPr>
              <w:t>不可と</w:t>
            </w:r>
            <w:r w:rsidR="00514D54">
              <w:rPr>
                <w:rFonts w:hint="eastAsia"/>
              </w:rPr>
              <w:t>します</w:t>
            </w:r>
            <w:r>
              <w:rPr>
                <w:rFonts w:hint="eastAsia"/>
              </w:rPr>
              <w:t>。</w:t>
            </w:r>
          </w:p>
        </w:tc>
      </w:tr>
      <w:tr w:rsidR="002409B2" w14:paraId="4F8BB261" w14:textId="77777777" w:rsidTr="00B042AB">
        <w:trPr>
          <w:trHeight w:val="1106"/>
        </w:trPr>
        <w:tc>
          <w:tcPr>
            <w:tcW w:w="851" w:type="dxa"/>
            <w:tcBorders>
              <w:left w:val="single" w:sz="18" w:space="0" w:color="auto"/>
              <w:bottom w:val="single" w:sz="18" w:space="0" w:color="auto"/>
            </w:tcBorders>
          </w:tcPr>
          <w:p w14:paraId="545EE525" w14:textId="25234E9D" w:rsidR="002409B2" w:rsidRDefault="004251CF" w:rsidP="009C5E1C">
            <w:pPr>
              <w:jc w:val="center"/>
            </w:pPr>
            <w:r>
              <w:rPr>
                <w:rFonts w:hint="eastAsia"/>
              </w:rPr>
              <w:t>５</w:t>
            </w:r>
          </w:p>
        </w:tc>
        <w:tc>
          <w:tcPr>
            <w:tcW w:w="2353" w:type="dxa"/>
            <w:tcBorders>
              <w:bottom w:val="single" w:sz="18" w:space="0" w:color="auto"/>
            </w:tcBorders>
          </w:tcPr>
          <w:p w14:paraId="65FB5E01" w14:textId="77777777" w:rsidR="002409B2" w:rsidRDefault="004251CF" w:rsidP="00421879">
            <w:r>
              <w:rPr>
                <w:rFonts w:hint="eastAsia"/>
              </w:rPr>
              <w:t>仕様書・４頁</w:t>
            </w:r>
          </w:p>
          <w:p w14:paraId="2120C52B" w14:textId="77777777" w:rsidR="004251CF" w:rsidRDefault="004251CF" w:rsidP="00421879">
            <w:r>
              <w:rPr>
                <w:rFonts w:hint="eastAsia"/>
              </w:rPr>
              <w:t>１１</w:t>
            </w:r>
            <w:r>
              <w:rPr>
                <w:rFonts w:hint="eastAsia"/>
              </w:rPr>
              <w:t>.</w:t>
            </w:r>
            <w:r>
              <w:rPr>
                <w:rFonts w:hint="eastAsia"/>
              </w:rPr>
              <w:t>導入支援</w:t>
            </w:r>
          </w:p>
          <w:p w14:paraId="5789B0A7" w14:textId="7B53BF93" w:rsidR="004251CF" w:rsidRDefault="004251CF" w:rsidP="00421879">
            <w:r>
              <w:rPr>
                <w:rFonts w:hint="eastAsia"/>
              </w:rPr>
              <w:t>（４）</w:t>
            </w:r>
          </w:p>
        </w:tc>
        <w:tc>
          <w:tcPr>
            <w:tcW w:w="5752" w:type="dxa"/>
            <w:tcBorders>
              <w:bottom w:val="single" w:sz="18" w:space="0" w:color="auto"/>
              <w:right w:val="single" w:sz="18" w:space="0" w:color="auto"/>
            </w:tcBorders>
          </w:tcPr>
          <w:p w14:paraId="584AEC4E" w14:textId="2769CBE9" w:rsidR="002409B2" w:rsidRDefault="004251CF" w:rsidP="00421879">
            <w:r>
              <w:rPr>
                <w:rFonts w:hint="eastAsia"/>
              </w:rPr>
              <w:t>「発注者が提供するデータを受注者がシステムに登録すること。」とあるが、初期設定はフォローするがデータ投入作業自体は</w:t>
            </w:r>
            <w:r w:rsidR="00517965">
              <w:rPr>
                <w:rFonts w:hint="eastAsia"/>
              </w:rPr>
              <w:t>自治体側で行う認識で良いでしょうか。</w:t>
            </w:r>
          </w:p>
        </w:tc>
        <w:tc>
          <w:tcPr>
            <w:tcW w:w="5731" w:type="dxa"/>
            <w:tcBorders>
              <w:bottom w:val="single" w:sz="18" w:space="0" w:color="auto"/>
              <w:right w:val="single" w:sz="18" w:space="0" w:color="auto"/>
            </w:tcBorders>
          </w:tcPr>
          <w:p w14:paraId="00B892DD" w14:textId="36C2C0AC" w:rsidR="002409B2" w:rsidRDefault="00FE290E" w:rsidP="00421879">
            <w:r>
              <w:rPr>
                <w:rFonts w:hint="eastAsia"/>
              </w:rPr>
              <w:t>仕様書のとおり受注者がシステムに登録</w:t>
            </w:r>
            <w:r w:rsidR="00514D54">
              <w:rPr>
                <w:rFonts w:hint="eastAsia"/>
              </w:rPr>
              <w:t>して下さい</w:t>
            </w:r>
            <w:r>
              <w:rPr>
                <w:rFonts w:hint="eastAsia"/>
              </w:rPr>
              <w:t>。</w:t>
            </w:r>
          </w:p>
          <w:p w14:paraId="4D584CEB" w14:textId="6FFC190A" w:rsidR="00FE290E" w:rsidRDefault="00BF5194" w:rsidP="00421879">
            <w:r>
              <w:rPr>
                <w:rFonts w:hint="eastAsia"/>
              </w:rPr>
              <w:t>１６．</w:t>
            </w:r>
            <w:r w:rsidR="00A177D0">
              <w:rPr>
                <w:rFonts w:hint="eastAsia"/>
              </w:rPr>
              <w:t>留意事項を遵守し、</w:t>
            </w:r>
            <w:r w:rsidR="00FE290E">
              <w:rPr>
                <w:rFonts w:hint="eastAsia"/>
              </w:rPr>
              <w:t>提供データは</w:t>
            </w:r>
            <w:r>
              <w:rPr>
                <w:rFonts w:hint="eastAsia"/>
              </w:rPr>
              <w:t>業務</w:t>
            </w:r>
            <w:r w:rsidR="00FE290E">
              <w:rPr>
                <w:rFonts w:hint="eastAsia"/>
              </w:rPr>
              <w:t>終了後</w:t>
            </w:r>
            <w:r w:rsidR="00A177D0">
              <w:rPr>
                <w:rFonts w:hint="eastAsia"/>
              </w:rPr>
              <w:t>返却</w:t>
            </w:r>
            <w:r w:rsidR="00514D54">
              <w:rPr>
                <w:rFonts w:hint="eastAsia"/>
              </w:rPr>
              <w:t>して下さい</w:t>
            </w:r>
            <w:r w:rsidR="00A177D0">
              <w:rPr>
                <w:rFonts w:hint="eastAsia"/>
              </w:rPr>
              <w:t>。</w:t>
            </w:r>
          </w:p>
        </w:tc>
      </w:tr>
      <w:bookmarkEnd w:id="0"/>
    </w:tbl>
    <w:p w14:paraId="3D47195E" w14:textId="77777777" w:rsidR="00D51989" w:rsidRDefault="00D51989" w:rsidP="00203F7D"/>
    <w:p w14:paraId="6BA4F4BA" w14:textId="77777777" w:rsidR="00421879" w:rsidRDefault="00421879">
      <w:pPr>
        <w:widowControl/>
        <w:jc w:val="left"/>
      </w:pPr>
    </w:p>
    <w:p w14:paraId="1178E0A4" w14:textId="77777777" w:rsidR="00517965" w:rsidRDefault="00517965">
      <w:pPr>
        <w:widowControl/>
        <w:jc w:val="left"/>
      </w:pPr>
    </w:p>
    <w:tbl>
      <w:tblPr>
        <w:tblStyle w:val="a3"/>
        <w:tblW w:w="0" w:type="auto"/>
        <w:tblInd w:w="119" w:type="dxa"/>
        <w:tblLayout w:type="fixed"/>
        <w:tblLook w:val="04A0" w:firstRow="1" w:lastRow="0" w:firstColumn="1" w:lastColumn="0" w:noHBand="0" w:noVBand="1"/>
      </w:tblPr>
      <w:tblGrid>
        <w:gridCol w:w="851"/>
        <w:gridCol w:w="2353"/>
        <w:gridCol w:w="5752"/>
        <w:gridCol w:w="5731"/>
      </w:tblGrid>
      <w:tr w:rsidR="00517965" w14:paraId="7FD9CDAF" w14:textId="77777777" w:rsidTr="00B042AB">
        <w:trPr>
          <w:trHeight w:val="393"/>
        </w:trPr>
        <w:tc>
          <w:tcPr>
            <w:tcW w:w="569" w:type="dxa"/>
            <w:tcBorders>
              <w:top w:val="single" w:sz="18" w:space="0" w:color="auto"/>
              <w:left w:val="single" w:sz="18" w:space="0" w:color="auto"/>
            </w:tcBorders>
          </w:tcPr>
          <w:p w14:paraId="4078ED48" w14:textId="77777777" w:rsidR="00517965" w:rsidRPr="00C61776" w:rsidRDefault="00517965" w:rsidP="0045598A">
            <w:pPr>
              <w:jc w:val="center"/>
            </w:pPr>
            <w:r w:rsidRPr="00C61776">
              <w:rPr>
                <w:rFonts w:hint="eastAsia"/>
              </w:rPr>
              <w:lastRenderedPageBreak/>
              <w:t>№</w:t>
            </w:r>
          </w:p>
        </w:tc>
        <w:tc>
          <w:tcPr>
            <w:tcW w:w="2353" w:type="dxa"/>
            <w:tcBorders>
              <w:top w:val="single" w:sz="18" w:space="0" w:color="auto"/>
            </w:tcBorders>
            <w:vAlign w:val="center"/>
          </w:tcPr>
          <w:p w14:paraId="7A33CC47" w14:textId="77777777" w:rsidR="00517965" w:rsidRDefault="00517965" w:rsidP="0045598A">
            <w:pPr>
              <w:jc w:val="center"/>
            </w:pPr>
            <w:r w:rsidRPr="00C61776">
              <w:rPr>
                <w:rFonts w:hint="eastAsia"/>
              </w:rPr>
              <w:t>資料名・頁番号等</w:t>
            </w:r>
          </w:p>
        </w:tc>
        <w:tc>
          <w:tcPr>
            <w:tcW w:w="5752" w:type="dxa"/>
            <w:tcBorders>
              <w:top w:val="single" w:sz="18" w:space="0" w:color="auto"/>
              <w:right w:val="single" w:sz="18" w:space="0" w:color="auto"/>
            </w:tcBorders>
            <w:vAlign w:val="center"/>
          </w:tcPr>
          <w:p w14:paraId="3030B9ED" w14:textId="77777777" w:rsidR="00517965" w:rsidRDefault="00517965" w:rsidP="0045598A">
            <w:pPr>
              <w:jc w:val="center"/>
            </w:pPr>
            <w:r w:rsidRPr="00C61776">
              <w:rPr>
                <w:rFonts w:hint="eastAsia"/>
              </w:rPr>
              <w:t>質</w:t>
            </w:r>
            <w:r>
              <w:rPr>
                <w:rFonts w:hint="eastAsia"/>
              </w:rPr>
              <w:t xml:space="preserve">　</w:t>
            </w:r>
            <w:r w:rsidRPr="00C61776">
              <w:rPr>
                <w:rFonts w:hint="eastAsia"/>
              </w:rPr>
              <w:t>問</w:t>
            </w:r>
            <w:r>
              <w:rPr>
                <w:rFonts w:hint="eastAsia"/>
              </w:rPr>
              <w:t xml:space="preserve">　</w:t>
            </w:r>
            <w:r w:rsidRPr="00C61776">
              <w:rPr>
                <w:rFonts w:hint="eastAsia"/>
              </w:rPr>
              <w:t>事</w:t>
            </w:r>
            <w:r>
              <w:rPr>
                <w:rFonts w:hint="eastAsia"/>
              </w:rPr>
              <w:t xml:space="preserve">　</w:t>
            </w:r>
            <w:r w:rsidRPr="00C61776">
              <w:rPr>
                <w:rFonts w:hint="eastAsia"/>
              </w:rPr>
              <w:t>項</w:t>
            </w:r>
          </w:p>
        </w:tc>
        <w:tc>
          <w:tcPr>
            <w:tcW w:w="5731" w:type="dxa"/>
            <w:tcBorders>
              <w:top w:val="single" w:sz="18" w:space="0" w:color="auto"/>
              <w:right w:val="single" w:sz="18" w:space="0" w:color="auto"/>
            </w:tcBorders>
          </w:tcPr>
          <w:p w14:paraId="585995EF" w14:textId="77777777" w:rsidR="00517965" w:rsidRPr="00C61776" w:rsidRDefault="00517965" w:rsidP="0045598A">
            <w:pPr>
              <w:jc w:val="center"/>
            </w:pPr>
            <w:r>
              <w:rPr>
                <w:rFonts w:hint="eastAsia"/>
              </w:rPr>
              <w:t>回　答</w:t>
            </w:r>
          </w:p>
        </w:tc>
      </w:tr>
      <w:tr w:rsidR="00517965" w14:paraId="44432944" w14:textId="77777777" w:rsidTr="00B042AB">
        <w:trPr>
          <w:trHeight w:val="1050"/>
        </w:trPr>
        <w:tc>
          <w:tcPr>
            <w:tcW w:w="569" w:type="dxa"/>
            <w:tcBorders>
              <w:left w:val="single" w:sz="18" w:space="0" w:color="auto"/>
            </w:tcBorders>
          </w:tcPr>
          <w:p w14:paraId="61B4A6F0" w14:textId="357226F5" w:rsidR="00517965" w:rsidRDefault="00517965" w:rsidP="0045598A">
            <w:pPr>
              <w:jc w:val="center"/>
            </w:pPr>
            <w:r>
              <w:rPr>
                <w:rFonts w:hint="eastAsia"/>
              </w:rPr>
              <w:t>６</w:t>
            </w:r>
          </w:p>
        </w:tc>
        <w:tc>
          <w:tcPr>
            <w:tcW w:w="2353" w:type="dxa"/>
          </w:tcPr>
          <w:p w14:paraId="6A752279" w14:textId="6ED5CD2B" w:rsidR="00517965" w:rsidRDefault="00517965" w:rsidP="0045598A">
            <w:r>
              <w:rPr>
                <w:rFonts w:hint="eastAsia"/>
              </w:rPr>
              <w:t>仕様書・５頁</w:t>
            </w:r>
          </w:p>
          <w:p w14:paraId="2AB85B44" w14:textId="7F790366" w:rsidR="00517965" w:rsidRDefault="00517965" w:rsidP="0045598A">
            <w:r>
              <w:rPr>
                <w:rFonts w:hint="eastAsia"/>
              </w:rPr>
              <w:t>１３．操作研修要件</w:t>
            </w:r>
          </w:p>
          <w:p w14:paraId="7D921B56" w14:textId="0B3FD47C" w:rsidR="00517965" w:rsidRDefault="00517965" w:rsidP="0045598A">
            <w:r>
              <w:rPr>
                <w:rFonts w:hint="eastAsia"/>
              </w:rPr>
              <w:t>（３）</w:t>
            </w:r>
          </w:p>
          <w:p w14:paraId="692FB810" w14:textId="77777777" w:rsidR="00517965" w:rsidRDefault="00517965" w:rsidP="0045598A"/>
        </w:tc>
        <w:tc>
          <w:tcPr>
            <w:tcW w:w="5752" w:type="dxa"/>
            <w:tcBorders>
              <w:right w:val="single" w:sz="18" w:space="0" w:color="auto"/>
            </w:tcBorders>
          </w:tcPr>
          <w:p w14:paraId="66B52789" w14:textId="0836CE38" w:rsidR="00517965" w:rsidRDefault="000714AD" w:rsidP="0045598A">
            <w:r>
              <w:rPr>
                <w:rFonts w:hint="eastAsia"/>
              </w:rPr>
              <w:t>「システム導入に、少なくともシステム利用者向け研修を１回、システム管理者向け研修を１回実施すること。研修は講師が現地に訪問して行うこと。」とあるが、同日の対応でもよいでしょうか。</w:t>
            </w:r>
          </w:p>
        </w:tc>
        <w:tc>
          <w:tcPr>
            <w:tcW w:w="5731" w:type="dxa"/>
            <w:tcBorders>
              <w:right w:val="single" w:sz="18" w:space="0" w:color="auto"/>
            </w:tcBorders>
          </w:tcPr>
          <w:p w14:paraId="5467F44F" w14:textId="4B72223B" w:rsidR="00517965" w:rsidRDefault="00135BC9" w:rsidP="0045598A">
            <w:r>
              <w:rPr>
                <w:rFonts w:hint="eastAsia"/>
              </w:rPr>
              <w:t>保育士等のシステム利用者向け研修は、平日夜間の開催</w:t>
            </w:r>
            <w:r w:rsidR="00C4636B">
              <w:rPr>
                <w:rFonts w:hint="eastAsia"/>
              </w:rPr>
              <w:t>を</w:t>
            </w:r>
            <w:r>
              <w:rPr>
                <w:rFonts w:hint="eastAsia"/>
              </w:rPr>
              <w:t>想定</w:t>
            </w:r>
            <w:r w:rsidR="00C4636B">
              <w:rPr>
                <w:rFonts w:hint="eastAsia"/>
              </w:rPr>
              <w:t>してい</w:t>
            </w:r>
            <w:r w:rsidR="00514D54">
              <w:rPr>
                <w:rFonts w:hint="eastAsia"/>
              </w:rPr>
              <w:t>ます</w:t>
            </w:r>
            <w:r>
              <w:rPr>
                <w:rFonts w:hint="eastAsia"/>
              </w:rPr>
              <w:t>。</w:t>
            </w:r>
          </w:p>
          <w:p w14:paraId="600894D9" w14:textId="72DDD130" w:rsidR="00135BC9" w:rsidRPr="00150027" w:rsidRDefault="0013502E" w:rsidP="0045598A">
            <w:r>
              <w:rPr>
                <w:rFonts w:hint="eastAsia"/>
              </w:rPr>
              <w:t>保育</w:t>
            </w:r>
            <w:r w:rsidR="00135BC9">
              <w:rPr>
                <w:rFonts w:hint="eastAsia"/>
              </w:rPr>
              <w:t>所長等</w:t>
            </w:r>
            <w:r>
              <w:rPr>
                <w:rFonts w:hint="eastAsia"/>
              </w:rPr>
              <w:t>の</w:t>
            </w:r>
            <w:r w:rsidR="00135BC9">
              <w:rPr>
                <w:rFonts w:hint="eastAsia"/>
              </w:rPr>
              <w:t>システム管理者向けの研修については、</w:t>
            </w:r>
            <w:r w:rsidR="00C4636B">
              <w:rPr>
                <w:rFonts w:hint="eastAsia"/>
              </w:rPr>
              <w:t>システム利用者向け研修後に開催したいので、</w:t>
            </w:r>
            <w:r w:rsidR="00016871">
              <w:rPr>
                <w:rFonts w:hint="eastAsia"/>
              </w:rPr>
              <w:t>それぞれ別日</w:t>
            </w:r>
            <w:r w:rsidR="006B1CA4">
              <w:rPr>
                <w:rFonts w:hint="eastAsia"/>
              </w:rPr>
              <w:t>で</w:t>
            </w:r>
            <w:r w:rsidR="00016871">
              <w:rPr>
                <w:rFonts w:hint="eastAsia"/>
              </w:rPr>
              <w:t>の</w:t>
            </w:r>
            <w:r w:rsidR="006B1CA4">
              <w:rPr>
                <w:rFonts w:hint="eastAsia"/>
              </w:rPr>
              <w:t>開催</w:t>
            </w:r>
            <w:r w:rsidR="00016871">
              <w:rPr>
                <w:rFonts w:hint="eastAsia"/>
              </w:rPr>
              <w:t>と</w:t>
            </w:r>
            <w:r w:rsidR="00514D54">
              <w:rPr>
                <w:rFonts w:hint="eastAsia"/>
              </w:rPr>
              <w:t>します</w:t>
            </w:r>
            <w:r w:rsidR="00016871">
              <w:rPr>
                <w:rFonts w:hint="eastAsia"/>
              </w:rPr>
              <w:t>。</w:t>
            </w:r>
          </w:p>
        </w:tc>
      </w:tr>
      <w:tr w:rsidR="00517965" w14:paraId="1FCF6476" w14:textId="77777777" w:rsidTr="00B042AB">
        <w:trPr>
          <w:trHeight w:val="1106"/>
        </w:trPr>
        <w:tc>
          <w:tcPr>
            <w:tcW w:w="569" w:type="dxa"/>
            <w:tcBorders>
              <w:left w:val="single" w:sz="18" w:space="0" w:color="auto"/>
            </w:tcBorders>
          </w:tcPr>
          <w:p w14:paraId="5F92E6C6" w14:textId="6EEBAA3B" w:rsidR="00517965" w:rsidRDefault="000714AD" w:rsidP="0045598A">
            <w:pPr>
              <w:jc w:val="center"/>
            </w:pPr>
            <w:r>
              <w:rPr>
                <w:rFonts w:hint="eastAsia"/>
              </w:rPr>
              <w:t>７</w:t>
            </w:r>
          </w:p>
        </w:tc>
        <w:tc>
          <w:tcPr>
            <w:tcW w:w="2353" w:type="dxa"/>
          </w:tcPr>
          <w:p w14:paraId="21AC284D" w14:textId="7944A9D2" w:rsidR="00517965" w:rsidRDefault="000714AD" w:rsidP="0045598A">
            <w:r>
              <w:rPr>
                <w:rFonts w:hint="eastAsia"/>
              </w:rPr>
              <w:t>機能調査票</w:t>
            </w:r>
            <w:r w:rsidR="00517965">
              <w:rPr>
                <w:rFonts w:hint="eastAsia"/>
              </w:rPr>
              <w:t>・</w:t>
            </w:r>
            <w:r>
              <w:rPr>
                <w:rFonts w:hint="eastAsia"/>
              </w:rPr>
              <w:t>１</w:t>
            </w:r>
            <w:r w:rsidR="00517965">
              <w:rPr>
                <w:rFonts w:hint="eastAsia"/>
              </w:rPr>
              <w:t>頁</w:t>
            </w:r>
          </w:p>
          <w:p w14:paraId="6492DACD" w14:textId="4398D6E9" w:rsidR="00517965" w:rsidRDefault="000714AD" w:rsidP="0045598A">
            <w:r>
              <w:rPr>
                <w:rFonts w:hint="eastAsia"/>
              </w:rPr>
              <w:t>操作性要件</w:t>
            </w:r>
          </w:p>
          <w:p w14:paraId="70E0D997" w14:textId="296D7F10" w:rsidR="00517965" w:rsidRDefault="000714AD" w:rsidP="0045598A">
            <w:r>
              <w:rPr>
                <w:rFonts w:hint="eastAsia"/>
              </w:rPr>
              <w:t>６</w:t>
            </w:r>
          </w:p>
          <w:p w14:paraId="7D085E01" w14:textId="77777777" w:rsidR="00517965" w:rsidRDefault="00517965" w:rsidP="0045598A"/>
        </w:tc>
        <w:tc>
          <w:tcPr>
            <w:tcW w:w="5752" w:type="dxa"/>
            <w:tcBorders>
              <w:right w:val="single" w:sz="18" w:space="0" w:color="auto"/>
            </w:tcBorders>
          </w:tcPr>
          <w:p w14:paraId="450B38C9" w14:textId="69350FEE" w:rsidR="00517965" w:rsidRPr="0021131B" w:rsidRDefault="00C6660A" w:rsidP="0045598A">
            <w:r>
              <w:rPr>
                <w:rFonts w:hint="eastAsia"/>
              </w:rPr>
              <w:t>「システム上すべての</w:t>
            </w:r>
            <w:r w:rsidR="0003496B">
              <w:rPr>
                <w:rFonts w:hint="eastAsia"/>
              </w:rPr>
              <w:t>画面から設定ページ・マニュアルページに遷移できること。」とあるが、利用中の画面及び機能に対応するマニュアルに直接飛べる仕様という認識で良いでしょうか。</w:t>
            </w:r>
          </w:p>
        </w:tc>
        <w:tc>
          <w:tcPr>
            <w:tcW w:w="5731" w:type="dxa"/>
            <w:tcBorders>
              <w:right w:val="single" w:sz="18" w:space="0" w:color="auto"/>
            </w:tcBorders>
          </w:tcPr>
          <w:p w14:paraId="5A8E4A90" w14:textId="11226682" w:rsidR="00517965" w:rsidRPr="00150027" w:rsidRDefault="0049422A" w:rsidP="0045598A">
            <w:r>
              <w:rPr>
                <w:rFonts w:hint="eastAsia"/>
              </w:rPr>
              <w:t>お見込みのとおり</w:t>
            </w:r>
            <w:r w:rsidR="00514D54">
              <w:rPr>
                <w:rFonts w:hint="eastAsia"/>
              </w:rPr>
              <w:t>です</w:t>
            </w:r>
            <w:r>
              <w:rPr>
                <w:rFonts w:hint="eastAsia"/>
              </w:rPr>
              <w:t>。</w:t>
            </w:r>
          </w:p>
        </w:tc>
      </w:tr>
      <w:tr w:rsidR="00517965" w14:paraId="3B6BF5EA" w14:textId="77777777" w:rsidTr="00B042AB">
        <w:trPr>
          <w:trHeight w:val="1106"/>
        </w:trPr>
        <w:tc>
          <w:tcPr>
            <w:tcW w:w="569" w:type="dxa"/>
            <w:tcBorders>
              <w:left w:val="single" w:sz="18" w:space="0" w:color="auto"/>
            </w:tcBorders>
          </w:tcPr>
          <w:p w14:paraId="724DB6CA" w14:textId="4BBC811D" w:rsidR="00517965" w:rsidRDefault="001015FA" w:rsidP="0045598A">
            <w:pPr>
              <w:jc w:val="center"/>
            </w:pPr>
            <w:r>
              <w:rPr>
                <w:rFonts w:hint="eastAsia"/>
              </w:rPr>
              <w:t>８</w:t>
            </w:r>
          </w:p>
        </w:tc>
        <w:tc>
          <w:tcPr>
            <w:tcW w:w="2353" w:type="dxa"/>
          </w:tcPr>
          <w:p w14:paraId="7F27403E" w14:textId="77777777" w:rsidR="001015FA" w:rsidRDefault="001015FA" w:rsidP="001015FA">
            <w:r>
              <w:rPr>
                <w:rFonts w:hint="eastAsia"/>
              </w:rPr>
              <w:t>機能調査票・１頁</w:t>
            </w:r>
          </w:p>
          <w:p w14:paraId="1FD88602" w14:textId="77777777" w:rsidR="001015FA" w:rsidRDefault="001015FA" w:rsidP="001015FA">
            <w:r>
              <w:rPr>
                <w:rFonts w:hint="eastAsia"/>
              </w:rPr>
              <w:t>操作性要件</w:t>
            </w:r>
          </w:p>
          <w:p w14:paraId="5099BB64" w14:textId="77777777" w:rsidR="001015FA" w:rsidRDefault="001015FA" w:rsidP="001015FA">
            <w:r>
              <w:rPr>
                <w:rFonts w:hint="eastAsia"/>
              </w:rPr>
              <w:t>６</w:t>
            </w:r>
          </w:p>
          <w:p w14:paraId="4DC62B50" w14:textId="518FDE07" w:rsidR="00517965" w:rsidRDefault="00517965" w:rsidP="0045598A"/>
        </w:tc>
        <w:tc>
          <w:tcPr>
            <w:tcW w:w="5752" w:type="dxa"/>
            <w:tcBorders>
              <w:right w:val="single" w:sz="18" w:space="0" w:color="auto"/>
            </w:tcBorders>
          </w:tcPr>
          <w:p w14:paraId="46786C89" w14:textId="5BF9936F" w:rsidR="00517965" w:rsidRPr="0021131B" w:rsidRDefault="001015FA" w:rsidP="0045598A">
            <w:r>
              <w:rPr>
                <w:rFonts w:hint="eastAsia"/>
              </w:rPr>
              <w:t>「システム上すべての画面から設定ページ・マニュアルページに遷移できること。」とあるが、</w:t>
            </w:r>
            <w:proofErr w:type="spellStart"/>
            <w:r w:rsidR="007E5265">
              <w:rPr>
                <w:rFonts w:hint="eastAsia"/>
              </w:rPr>
              <w:t>GoogleDrive</w:t>
            </w:r>
            <w:proofErr w:type="spellEnd"/>
            <w:r>
              <w:rPr>
                <w:rFonts w:hint="eastAsia"/>
              </w:rPr>
              <w:t>などのインターネット上のフォルダからのダウンロードについては不可という認識で良いでしょうか。</w:t>
            </w:r>
          </w:p>
        </w:tc>
        <w:tc>
          <w:tcPr>
            <w:tcW w:w="5731" w:type="dxa"/>
            <w:tcBorders>
              <w:right w:val="single" w:sz="18" w:space="0" w:color="auto"/>
            </w:tcBorders>
          </w:tcPr>
          <w:p w14:paraId="14E8A0C2" w14:textId="5B7387AC" w:rsidR="00517965" w:rsidRDefault="0049422A" w:rsidP="0045598A">
            <w:r>
              <w:rPr>
                <w:rFonts w:hint="eastAsia"/>
              </w:rPr>
              <w:t>お見込みのとおり</w:t>
            </w:r>
            <w:r w:rsidR="00514D54">
              <w:rPr>
                <w:rFonts w:hint="eastAsia"/>
              </w:rPr>
              <w:t>です</w:t>
            </w:r>
            <w:r>
              <w:rPr>
                <w:rFonts w:hint="eastAsia"/>
              </w:rPr>
              <w:t>。</w:t>
            </w:r>
          </w:p>
        </w:tc>
      </w:tr>
      <w:tr w:rsidR="00517965" w14:paraId="743AA979" w14:textId="77777777" w:rsidTr="00B042AB">
        <w:trPr>
          <w:trHeight w:val="1106"/>
        </w:trPr>
        <w:tc>
          <w:tcPr>
            <w:tcW w:w="569" w:type="dxa"/>
            <w:tcBorders>
              <w:left w:val="single" w:sz="18" w:space="0" w:color="auto"/>
            </w:tcBorders>
          </w:tcPr>
          <w:p w14:paraId="37C5D7C4" w14:textId="6278DC36" w:rsidR="00517965" w:rsidRDefault="001015FA" w:rsidP="0045598A">
            <w:pPr>
              <w:jc w:val="center"/>
            </w:pPr>
            <w:r>
              <w:rPr>
                <w:rFonts w:hint="eastAsia"/>
              </w:rPr>
              <w:t>９</w:t>
            </w:r>
          </w:p>
        </w:tc>
        <w:tc>
          <w:tcPr>
            <w:tcW w:w="2353" w:type="dxa"/>
          </w:tcPr>
          <w:p w14:paraId="257ABFFD" w14:textId="1C73E68C" w:rsidR="007E5265" w:rsidRDefault="007E5265" w:rsidP="007E5265">
            <w:r>
              <w:rPr>
                <w:rFonts w:hint="eastAsia"/>
              </w:rPr>
              <w:t>機能調査票・２頁</w:t>
            </w:r>
          </w:p>
          <w:p w14:paraId="71241D4E" w14:textId="2C1C6488" w:rsidR="007E5265" w:rsidRDefault="007E5265" w:rsidP="007E5265">
            <w:r>
              <w:rPr>
                <w:rFonts w:hint="eastAsia"/>
              </w:rPr>
              <w:t>保護者アプリケーション</w:t>
            </w:r>
          </w:p>
          <w:p w14:paraId="118535B8" w14:textId="7229C28A" w:rsidR="007E5265" w:rsidRDefault="007E5265" w:rsidP="007E5265">
            <w:r>
              <w:rPr>
                <w:rFonts w:hint="eastAsia"/>
              </w:rPr>
              <w:t>３０</w:t>
            </w:r>
          </w:p>
          <w:p w14:paraId="018A148F" w14:textId="69F0E288" w:rsidR="00517965" w:rsidRDefault="00517965" w:rsidP="0045598A"/>
        </w:tc>
        <w:tc>
          <w:tcPr>
            <w:tcW w:w="5752" w:type="dxa"/>
            <w:tcBorders>
              <w:right w:val="single" w:sz="18" w:space="0" w:color="auto"/>
            </w:tcBorders>
          </w:tcPr>
          <w:p w14:paraId="29436880" w14:textId="30174BDC" w:rsidR="00517965" w:rsidRDefault="00B042AB" w:rsidP="0045598A">
            <w:r>
              <w:rPr>
                <w:rFonts w:hint="eastAsia"/>
              </w:rPr>
              <w:t>「保護者アプリは、『お知らせ』『アンケート』『連絡帳』等、項目種別毎の一覧表示機能に対応し、必要な情報をすぐに閲覧できるよう工夫されていること。」とあるが、具体的には施設からのお知らせを見逃さないために保護者アプリ上でブックマークでき</w:t>
            </w:r>
            <w:r w:rsidR="00E540D1">
              <w:rPr>
                <w:rFonts w:hint="eastAsia"/>
              </w:rPr>
              <w:t>る</w:t>
            </w:r>
            <w:r>
              <w:rPr>
                <w:rFonts w:hint="eastAsia"/>
              </w:rPr>
              <w:t>仕様が必須と考えて良いでしょうか。</w:t>
            </w:r>
          </w:p>
        </w:tc>
        <w:tc>
          <w:tcPr>
            <w:tcW w:w="5731" w:type="dxa"/>
            <w:tcBorders>
              <w:right w:val="single" w:sz="18" w:space="0" w:color="auto"/>
            </w:tcBorders>
          </w:tcPr>
          <w:p w14:paraId="1A0CB2F9" w14:textId="3CD0D66C" w:rsidR="00517965" w:rsidRDefault="00E0270D" w:rsidP="0045598A">
            <w:r>
              <w:rPr>
                <w:rFonts w:hint="eastAsia"/>
              </w:rPr>
              <w:t>ブックマークが必須ではなく、</w:t>
            </w:r>
            <w:r w:rsidR="00464B3E">
              <w:rPr>
                <w:rFonts w:hint="eastAsia"/>
              </w:rPr>
              <w:t>保護者が必要な情報をすぐに閲覧できるよう工夫されてい</w:t>
            </w:r>
            <w:r>
              <w:rPr>
                <w:rFonts w:hint="eastAsia"/>
              </w:rPr>
              <w:t>ることとします。</w:t>
            </w:r>
          </w:p>
        </w:tc>
      </w:tr>
      <w:tr w:rsidR="00517965" w14:paraId="381DEB09" w14:textId="77777777" w:rsidTr="00B042AB">
        <w:trPr>
          <w:trHeight w:val="1106"/>
        </w:trPr>
        <w:tc>
          <w:tcPr>
            <w:tcW w:w="851" w:type="dxa"/>
            <w:tcBorders>
              <w:left w:val="single" w:sz="18" w:space="0" w:color="auto"/>
            </w:tcBorders>
          </w:tcPr>
          <w:p w14:paraId="2203CE48" w14:textId="201DFFCF" w:rsidR="00517965" w:rsidRDefault="00B042AB" w:rsidP="00517965">
            <w:pPr>
              <w:jc w:val="center"/>
            </w:pPr>
            <w:r>
              <w:rPr>
                <w:rFonts w:hint="eastAsia"/>
              </w:rPr>
              <w:t>１０</w:t>
            </w:r>
          </w:p>
          <w:p w14:paraId="7C14612F" w14:textId="34FBDF50" w:rsidR="00517965" w:rsidRDefault="00517965" w:rsidP="00517965">
            <w:pPr>
              <w:jc w:val="center"/>
            </w:pPr>
          </w:p>
        </w:tc>
        <w:tc>
          <w:tcPr>
            <w:tcW w:w="2353" w:type="dxa"/>
          </w:tcPr>
          <w:p w14:paraId="7AFB60F9" w14:textId="77777777" w:rsidR="00517965" w:rsidRDefault="00B042AB" w:rsidP="00517965">
            <w:r>
              <w:rPr>
                <w:rFonts w:hint="eastAsia"/>
              </w:rPr>
              <w:t>機能調査票</w:t>
            </w:r>
            <w:r w:rsidR="00517965">
              <w:rPr>
                <w:rFonts w:hint="eastAsia"/>
              </w:rPr>
              <w:t>・</w:t>
            </w:r>
            <w:r w:rsidR="007F2344">
              <w:rPr>
                <w:rFonts w:hint="eastAsia"/>
              </w:rPr>
              <w:t>３</w:t>
            </w:r>
            <w:r w:rsidR="00517965">
              <w:rPr>
                <w:rFonts w:hint="eastAsia"/>
              </w:rPr>
              <w:t>頁</w:t>
            </w:r>
          </w:p>
          <w:p w14:paraId="062B0182" w14:textId="77777777" w:rsidR="007F2344" w:rsidRDefault="007F2344" w:rsidP="00517965">
            <w:r>
              <w:rPr>
                <w:rFonts w:hint="eastAsia"/>
              </w:rPr>
              <w:t>アンケート</w:t>
            </w:r>
          </w:p>
          <w:p w14:paraId="34E1346C" w14:textId="2E4BE454" w:rsidR="00697994" w:rsidRDefault="00697994" w:rsidP="00517965">
            <w:r>
              <w:rPr>
                <w:rFonts w:hint="eastAsia"/>
              </w:rPr>
              <w:t>６４</w:t>
            </w:r>
          </w:p>
        </w:tc>
        <w:tc>
          <w:tcPr>
            <w:tcW w:w="5752" w:type="dxa"/>
            <w:tcBorders>
              <w:right w:val="single" w:sz="18" w:space="0" w:color="auto"/>
            </w:tcBorders>
          </w:tcPr>
          <w:p w14:paraId="3EA4DFE3" w14:textId="50D82A17" w:rsidR="00517965" w:rsidRDefault="00697994" w:rsidP="00517965">
            <w:r>
              <w:rPr>
                <w:rFonts w:hint="eastAsia"/>
              </w:rPr>
              <w:t>アンケートの設問数は上限なく設定できることが条件となっているが、１００問程度作成できれば問題ないでしょうか。</w:t>
            </w:r>
          </w:p>
        </w:tc>
        <w:tc>
          <w:tcPr>
            <w:tcW w:w="5731" w:type="dxa"/>
            <w:tcBorders>
              <w:right w:val="single" w:sz="18" w:space="0" w:color="auto"/>
            </w:tcBorders>
          </w:tcPr>
          <w:p w14:paraId="562DDA56" w14:textId="2CBA3972" w:rsidR="00517965" w:rsidRDefault="00E540D1" w:rsidP="00517965">
            <w:r>
              <w:rPr>
                <w:rFonts w:hint="eastAsia"/>
              </w:rPr>
              <w:t>１００問程度作成できれば</w:t>
            </w:r>
            <w:r w:rsidR="00C4636B">
              <w:rPr>
                <w:rFonts w:hint="eastAsia"/>
              </w:rPr>
              <w:t>十分です</w:t>
            </w:r>
            <w:r>
              <w:rPr>
                <w:rFonts w:hint="eastAsia"/>
              </w:rPr>
              <w:t>。</w:t>
            </w:r>
          </w:p>
        </w:tc>
      </w:tr>
      <w:tr w:rsidR="00517965" w14:paraId="65A85056" w14:textId="77777777" w:rsidTr="00B042AB">
        <w:trPr>
          <w:trHeight w:val="1106"/>
        </w:trPr>
        <w:tc>
          <w:tcPr>
            <w:tcW w:w="851" w:type="dxa"/>
            <w:tcBorders>
              <w:left w:val="single" w:sz="18" w:space="0" w:color="auto"/>
              <w:bottom w:val="single" w:sz="18" w:space="0" w:color="auto"/>
            </w:tcBorders>
          </w:tcPr>
          <w:p w14:paraId="09847332" w14:textId="03F54E77" w:rsidR="00517965" w:rsidRDefault="00697994" w:rsidP="00517965">
            <w:pPr>
              <w:jc w:val="center"/>
            </w:pPr>
            <w:r>
              <w:rPr>
                <w:rFonts w:hint="eastAsia"/>
              </w:rPr>
              <w:t>１１</w:t>
            </w:r>
          </w:p>
        </w:tc>
        <w:tc>
          <w:tcPr>
            <w:tcW w:w="2353" w:type="dxa"/>
            <w:tcBorders>
              <w:bottom w:val="single" w:sz="18" w:space="0" w:color="auto"/>
            </w:tcBorders>
          </w:tcPr>
          <w:p w14:paraId="3943F425" w14:textId="627551A0" w:rsidR="00517965" w:rsidRDefault="00697994" w:rsidP="00517965">
            <w:r>
              <w:rPr>
                <w:rFonts w:hint="eastAsia"/>
              </w:rPr>
              <w:t>機能調査票</w:t>
            </w:r>
            <w:r w:rsidR="00517965">
              <w:rPr>
                <w:rFonts w:hint="eastAsia"/>
              </w:rPr>
              <w:t>・</w:t>
            </w:r>
            <w:r>
              <w:rPr>
                <w:rFonts w:hint="eastAsia"/>
              </w:rPr>
              <w:t>３</w:t>
            </w:r>
            <w:r w:rsidR="00517965">
              <w:rPr>
                <w:rFonts w:hint="eastAsia"/>
              </w:rPr>
              <w:t>頁</w:t>
            </w:r>
          </w:p>
          <w:p w14:paraId="589F0833" w14:textId="2671A688" w:rsidR="00517965" w:rsidRDefault="00697994" w:rsidP="00517965">
            <w:r>
              <w:rPr>
                <w:rFonts w:hint="eastAsia"/>
              </w:rPr>
              <w:t>写真共有・販売</w:t>
            </w:r>
          </w:p>
        </w:tc>
        <w:tc>
          <w:tcPr>
            <w:tcW w:w="5752" w:type="dxa"/>
            <w:tcBorders>
              <w:bottom w:val="single" w:sz="18" w:space="0" w:color="auto"/>
              <w:right w:val="single" w:sz="18" w:space="0" w:color="auto"/>
            </w:tcBorders>
          </w:tcPr>
          <w:p w14:paraId="680A6AB6" w14:textId="4D32A6A1" w:rsidR="00517965" w:rsidRDefault="00697994" w:rsidP="00517965">
            <w:r>
              <w:rPr>
                <w:rFonts w:hint="eastAsia"/>
              </w:rPr>
              <w:t>写真販売機能は別システムとの連携を伴うことなく実現できることが必須であると考えて良いでしょうか。</w:t>
            </w:r>
          </w:p>
        </w:tc>
        <w:tc>
          <w:tcPr>
            <w:tcW w:w="5731" w:type="dxa"/>
            <w:tcBorders>
              <w:bottom w:val="single" w:sz="18" w:space="0" w:color="auto"/>
              <w:right w:val="single" w:sz="18" w:space="0" w:color="auto"/>
            </w:tcBorders>
          </w:tcPr>
          <w:p w14:paraId="72ACAE51" w14:textId="06AB5C74" w:rsidR="00517965" w:rsidRDefault="00D71431" w:rsidP="00517965">
            <w:r>
              <w:rPr>
                <w:rFonts w:hint="eastAsia"/>
              </w:rPr>
              <w:t>連携先システムのセキュリティ</w:t>
            </w:r>
            <w:r w:rsidR="00C4636B">
              <w:rPr>
                <w:rFonts w:hint="eastAsia"/>
              </w:rPr>
              <w:t>対策が有効であれば</w:t>
            </w:r>
            <w:r w:rsidR="00A00A62">
              <w:rPr>
                <w:rFonts w:hint="eastAsia"/>
              </w:rPr>
              <w:t>可と</w:t>
            </w:r>
            <w:r w:rsidR="004D1DE3">
              <w:rPr>
                <w:rFonts w:hint="eastAsia"/>
              </w:rPr>
              <w:t>します</w:t>
            </w:r>
            <w:r w:rsidR="00A00A62">
              <w:rPr>
                <w:rFonts w:hint="eastAsia"/>
              </w:rPr>
              <w:t>。</w:t>
            </w:r>
          </w:p>
        </w:tc>
      </w:tr>
    </w:tbl>
    <w:p w14:paraId="4E2AA4E1" w14:textId="77777777" w:rsidR="00697994" w:rsidRDefault="00697994">
      <w:pPr>
        <w:widowControl/>
        <w:jc w:val="left"/>
      </w:pPr>
    </w:p>
    <w:tbl>
      <w:tblPr>
        <w:tblStyle w:val="a3"/>
        <w:tblW w:w="14687" w:type="dxa"/>
        <w:tblInd w:w="119" w:type="dxa"/>
        <w:tblLayout w:type="fixed"/>
        <w:tblLook w:val="04A0" w:firstRow="1" w:lastRow="0" w:firstColumn="1" w:lastColumn="0" w:noHBand="0" w:noVBand="1"/>
      </w:tblPr>
      <w:tblGrid>
        <w:gridCol w:w="851"/>
        <w:gridCol w:w="2353"/>
        <w:gridCol w:w="5752"/>
        <w:gridCol w:w="5731"/>
      </w:tblGrid>
      <w:tr w:rsidR="00697994" w14:paraId="07988504" w14:textId="77777777" w:rsidTr="00193331">
        <w:trPr>
          <w:trHeight w:val="393"/>
        </w:trPr>
        <w:tc>
          <w:tcPr>
            <w:tcW w:w="851" w:type="dxa"/>
            <w:tcBorders>
              <w:top w:val="single" w:sz="18" w:space="0" w:color="auto"/>
              <w:left w:val="single" w:sz="18" w:space="0" w:color="auto"/>
            </w:tcBorders>
          </w:tcPr>
          <w:p w14:paraId="59B754D3" w14:textId="77777777" w:rsidR="00697994" w:rsidRPr="00C61776" w:rsidRDefault="00697994" w:rsidP="00004E6D">
            <w:pPr>
              <w:jc w:val="center"/>
            </w:pPr>
            <w:r w:rsidRPr="00C61776">
              <w:rPr>
                <w:rFonts w:hint="eastAsia"/>
              </w:rPr>
              <w:t>№</w:t>
            </w:r>
          </w:p>
        </w:tc>
        <w:tc>
          <w:tcPr>
            <w:tcW w:w="2353" w:type="dxa"/>
            <w:tcBorders>
              <w:top w:val="single" w:sz="18" w:space="0" w:color="auto"/>
            </w:tcBorders>
            <w:vAlign w:val="center"/>
          </w:tcPr>
          <w:p w14:paraId="693E0089" w14:textId="77777777" w:rsidR="00697994" w:rsidRDefault="00697994" w:rsidP="00004E6D">
            <w:pPr>
              <w:jc w:val="center"/>
            </w:pPr>
            <w:r w:rsidRPr="00C61776">
              <w:rPr>
                <w:rFonts w:hint="eastAsia"/>
              </w:rPr>
              <w:t>資料名・頁番号等</w:t>
            </w:r>
          </w:p>
        </w:tc>
        <w:tc>
          <w:tcPr>
            <w:tcW w:w="5752" w:type="dxa"/>
            <w:tcBorders>
              <w:top w:val="single" w:sz="18" w:space="0" w:color="auto"/>
              <w:right w:val="single" w:sz="18" w:space="0" w:color="auto"/>
            </w:tcBorders>
            <w:vAlign w:val="center"/>
          </w:tcPr>
          <w:p w14:paraId="0AA77877" w14:textId="77777777" w:rsidR="00697994" w:rsidRDefault="00697994" w:rsidP="00004E6D">
            <w:pPr>
              <w:jc w:val="center"/>
            </w:pPr>
            <w:r w:rsidRPr="00C61776">
              <w:rPr>
                <w:rFonts w:hint="eastAsia"/>
              </w:rPr>
              <w:t>質</w:t>
            </w:r>
            <w:r>
              <w:rPr>
                <w:rFonts w:hint="eastAsia"/>
              </w:rPr>
              <w:t xml:space="preserve">　</w:t>
            </w:r>
            <w:r w:rsidRPr="00C61776">
              <w:rPr>
                <w:rFonts w:hint="eastAsia"/>
              </w:rPr>
              <w:t>問</w:t>
            </w:r>
            <w:r>
              <w:rPr>
                <w:rFonts w:hint="eastAsia"/>
              </w:rPr>
              <w:t xml:space="preserve">　</w:t>
            </w:r>
            <w:r w:rsidRPr="00C61776">
              <w:rPr>
                <w:rFonts w:hint="eastAsia"/>
              </w:rPr>
              <w:t>事</w:t>
            </w:r>
            <w:r>
              <w:rPr>
                <w:rFonts w:hint="eastAsia"/>
              </w:rPr>
              <w:t xml:space="preserve">　</w:t>
            </w:r>
            <w:r w:rsidRPr="00C61776">
              <w:rPr>
                <w:rFonts w:hint="eastAsia"/>
              </w:rPr>
              <w:t>項</w:t>
            </w:r>
          </w:p>
        </w:tc>
        <w:tc>
          <w:tcPr>
            <w:tcW w:w="5731" w:type="dxa"/>
            <w:tcBorders>
              <w:top w:val="single" w:sz="18" w:space="0" w:color="auto"/>
              <w:right w:val="single" w:sz="18" w:space="0" w:color="auto"/>
            </w:tcBorders>
          </w:tcPr>
          <w:p w14:paraId="55C527E6" w14:textId="77777777" w:rsidR="00697994" w:rsidRPr="00C61776" w:rsidRDefault="00697994" w:rsidP="00004E6D">
            <w:pPr>
              <w:jc w:val="center"/>
            </w:pPr>
            <w:r>
              <w:rPr>
                <w:rFonts w:hint="eastAsia"/>
              </w:rPr>
              <w:t>回　答</w:t>
            </w:r>
          </w:p>
        </w:tc>
      </w:tr>
      <w:tr w:rsidR="00697994" w14:paraId="0C09413B" w14:textId="77777777" w:rsidTr="00193331">
        <w:trPr>
          <w:trHeight w:val="1050"/>
        </w:trPr>
        <w:tc>
          <w:tcPr>
            <w:tcW w:w="851" w:type="dxa"/>
            <w:tcBorders>
              <w:left w:val="single" w:sz="18" w:space="0" w:color="auto"/>
            </w:tcBorders>
          </w:tcPr>
          <w:p w14:paraId="0133917F" w14:textId="7257BEFD" w:rsidR="00697994" w:rsidRDefault="00697994" w:rsidP="00004E6D">
            <w:pPr>
              <w:jc w:val="center"/>
            </w:pPr>
            <w:r>
              <w:rPr>
                <w:rFonts w:hint="eastAsia"/>
              </w:rPr>
              <w:t>１２</w:t>
            </w:r>
          </w:p>
        </w:tc>
        <w:tc>
          <w:tcPr>
            <w:tcW w:w="2353" w:type="dxa"/>
          </w:tcPr>
          <w:p w14:paraId="32615A9A" w14:textId="00914F6A" w:rsidR="00697994" w:rsidRDefault="00697994" w:rsidP="00004E6D">
            <w:r>
              <w:rPr>
                <w:rFonts w:hint="eastAsia"/>
              </w:rPr>
              <w:t>機能調査票・</w:t>
            </w:r>
            <w:r w:rsidR="006C6A98">
              <w:rPr>
                <w:rFonts w:hint="eastAsia"/>
              </w:rPr>
              <w:t>３</w:t>
            </w:r>
            <w:r>
              <w:rPr>
                <w:rFonts w:hint="eastAsia"/>
              </w:rPr>
              <w:t>頁</w:t>
            </w:r>
            <w:r w:rsidR="006C6A98">
              <w:rPr>
                <w:rFonts w:hint="eastAsia"/>
              </w:rPr>
              <w:t>、４頁</w:t>
            </w:r>
          </w:p>
          <w:p w14:paraId="5F3F4B17" w14:textId="700BDB33" w:rsidR="00697994" w:rsidRDefault="006C6A98" w:rsidP="00004E6D">
            <w:r>
              <w:rPr>
                <w:rFonts w:hint="eastAsia"/>
              </w:rPr>
              <w:t>登降園管理</w:t>
            </w:r>
          </w:p>
          <w:p w14:paraId="1A3094DD" w14:textId="77777777" w:rsidR="00697994" w:rsidRDefault="00697994" w:rsidP="00004E6D"/>
        </w:tc>
        <w:tc>
          <w:tcPr>
            <w:tcW w:w="5752" w:type="dxa"/>
            <w:tcBorders>
              <w:right w:val="single" w:sz="18" w:space="0" w:color="auto"/>
            </w:tcBorders>
          </w:tcPr>
          <w:p w14:paraId="54CB9E27" w14:textId="77B72E3D" w:rsidR="00697994" w:rsidRDefault="006C6A98" w:rsidP="00004E6D">
            <w:r>
              <w:rPr>
                <w:rFonts w:hint="eastAsia"/>
              </w:rPr>
              <w:t>運用トラブル防止の観点で</w:t>
            </w:r>
            <w:r>
              <w:rPr>
                <w:rFonts w:hint="eastAsia"/>
              </w:rPr>
              <w:t>QR</w:t>
            </w:r>
            <w:r>
              <w:rPr>
                <w:rFonts w:hint="eastAsia"/>
              </w:rPr>
              <w:t>コードによる打刻はシステム提供会社にて</w:t>
            </w:r>
            <w:r>
              <w:rPr>
                <w:rFonts w:hint="eastAsia"/>
              </w:rPr>
              <w:t>iPad</w:t>
            </w:r>
            <w:r>
              <w:rPr>
                <w:rFonts w:hint="eastAsia"/>
              </w:rPr>
              <w:t>にて動作確認保証ができていることが必須であると考えて良いでしょうか。</w:t>
            </w:r>
          </w:p>
        </w:tc>
        <w:tc>
          <w:tcPr>
            <w:tcW w:w="5731" w:type="dxa"/>
            <w:tcBorders>
              <w:right w:val="single" w:sz="18" w:space="0" w:color="auto"/>
            </w:tcBorders>
          </w:tcPr>
          <w:p w14:paraId="227F1D08" w14:textId="6FA60355" w:rsidR="00697994" w:rsidRDefault="0049422A" w:rsidP="00004E6D">
            <w:r>
              <w:rPr>
                <w:rFonts w:hint="eastAsia"/>
              </w:rPr>
              <w:t>お見込みのとおり</w:t>
            </w:r>
            <w:r w:rsidR="004D1DE3">
              <w:rPr>
                <w:rFonts w:hint="eastAsia"/>
              </w:rPr>
              <w:t>です</w:t>
            </w:r>
            <w:r>
              <w:rPr>
                <w:rFonts w:hint="eastAsia"/>
              </w:rPr>
              <w:t>。</w:t>
            </w:r>
          </w:p>
          <w:p w14:paraId="01896DBD" w14:textId="77777777" w:rsidR="00697994" w:rsidRDefault="00697994" w:rsidP="00004E6D"/>
          <w:p w14:paraId="1043971F" w14:textId="77777777" w:rsidR="00697994" w:rsidRPr="00150027" w:rsidRDefault="00697994" w:rsidP="00004E6D"/>
        </w:tc>
      </w:tr>
      <w:tr w:rsidR="00697994" w14:paraId="3E85EB33" w14:textId="77777777" w:rsidTr="00193331">
        <w:trPr>
          <w:trHeight w:val="1106"/>
        </w:trPr>
        <w:tc>
          <w:tcPr>
            <w:tcW w:w="851" w:type="dxa"/>
            <w:tcBorders>
              <w:left w:val="single" w:sz="18" w:space="0" w:color="auto"/>
              <w:bottom w:val="single" w:sz="18" w:space="0" w:color="auto"/>
            </w:tcBorders>
          </w:tcPr>
          <w:p w14:paraId="28D99E58" w14:textId="11141670" w:rsidR="00697994" w:rsidRDefault="009E1E46" w:rsidP="00004E6D">
            <w:pPr>
              <w:jc w:val="center"/>
            </w:pPr>
            <w:r>
              <w:rPr>
                <w:rFonts w:hint="eastAsia"/>
              </w:rPr>
              <w:t>１３</w:t>
            </w:r>
          </w:p>
        </w:tc>
        <w:tc>
          <w:tcPr>
            <w:tcW w:w="2353" w:type="dxa"/>
            <w:tcBorders>
              <w:bottom w:val="single" w:sz="18" w:space="0" w:color="auto"/>
            </w:tcBorders>
          </w:tcPr>
          <w:p w14:paraId="04B8EE89" w14:textId="77777777" w:rsidR="009E1E46" w:rsidRDefault="009E1E46" w:rsidP="009E1E46">
            <w:r>
              <w:rPr>
                <w:rFonts w:hint="eastAsia"/>
              </w:rPr>
              <w:t>仕様書・５頁</w:t>
            </w:r>
          </w:p>
          <w:p w14:paraId="45A3BD29" w14:textId="77777777" w:rsidR="009E1E46" w:rsidRDefault="009E1E46" w:rsidP="009E1E46">
            <w:r>
              <w:rPr>
                <w:rFonts w:hint="eastAsia"/>
              </w:rPr>
              <w:t>１３</w:t>
            </w:r>
            <w:r>
              <w:rPr>
                <w:rFonts w:hint="eastAsia"/>
              </w:rPr>
              <w:t>.</w:t>
            </w:r>
            <w:r>
              <w:rPr>
                <w:rFonts w:hint="eastAsia"/>
              </w:rPr>
              <w:t>操作研修要件</w:t>
            </w:r>
          </w:p>
          <w:p w14:paraId="6C6C4D0C" w14:textId="24E6A923" w:rsidR="00697994" w:rsidRPr="009E1E46" w:rsidRDefault="00697994" w:rsidP="00004E6D"/>
        </w:tc>
        <w:tc>
          <w:tcPr>
            <w:tcW w:w="5752" w:type="dxa"/>
            <w:tcBorders>
              <w:bottom w:val="single" w:sz="18" w:space="0" w:color="auto"/>
              <w:right w:val="single" w:sz="18" w:space="0" w:color="auto"/>
            </w:tcBorders>
          </w:tcPr>
          <w:p w14:paraId="11D4A725" w14:textId="2BE02C77" w:rsidR="00697994" w:rsidRDefault="001E0A8B" w:rsidP="00004E6D">
            <w:r>
              <w:rPr>
                <w:rFonts w:hint="eastAsia"/>
              </w:rPr>
              <w:t>導入時の研修については、元請け事業者が現地に訪問し、研修講師については</w:t>
            </w:r>
            <w:r w:rsidR="00B02E83">
              <w:rPr>
                <w:rFonts w:hint="eastAsia"/>
              </w:rPr>
              <w:t>WEB</w:t>
            </w:r>
            <w:r w:rsidR="00B02E83">
              <w:rPr>
                <w:rFonts w:hint="eastAsia"/>
              </w:rPr>
              <w:t>会議にて参加の上実施する形式でも問題ありませんでしょうか。</w:t>
            </w:r>
          </w:p>
        </w:tc>
        <w:tc>
          <w:tcPr>
            <w:tcW w:w="5731" w:type="dxa"/>
            <w:tcBorders>
              <w:bottom w:val="single" w:sz="18" w:space="0" w:color="auto"/>
              <w:right w:val="single" w:sz="18" w:space="0" w:color="auto"/>
            </w:tcBorders>
          </w:tcPr>
          <w:p w14:paraId="261CEB91" w14:textId="7097DAD4" w:rsidR="00697994" w:rsidRDefault="00FE290E" w:rsidP="00004E6D">
            <w:r>
              <w:rPr>
                <w:rFonts w:hint="eastAsia"/>
              </w:rPr>
              <w:t>保育士等の操作習得に支障が</w:t>
            </w:r>
            <w:r w:rsidR="00C4636B">
              <w:rPr>
                <w:rFonts w:hint="eastAsia"/>
              </w:rPr>
              <w:t>出なければ</w:t>
            </w:r>
            <w:r>
              <w:rPr>
                <w:rFonts w:hint="eastAsia"/>
              </w:rPr>
              <w:t>可と</w:t>
            </w:r>
            <w:r w:rsidR="004D1DE3">
              <w:rPr>
                <w:rFonts w:hint="eastAsia"/>
              </w:rPr>
              <w:t>します</w:t>
            </w:r>
            <w:r>
              <w:rPr>
                <w:rFonts w:hint="eastAsia"/>
              </w:rPr>
              <w:t>。</w:t>
            </w:r>
          </w:p>
        </w:tc>
      </w:tr>
    </w:tbl>
    <w:p w14:paraId="1C2524CD" w14:textId="77777777" w:rsidR="00697994" w:rsidRPr="00697994" w:rsidRDefault="00697994">
      <w:pPr>
        <w:widowControl/>
        <w:jc w:val="left"/>
      </w:pPr>
    </w:p>
    <w:sectPr w:rsidR="00697994" w:rsidRPr="00697994" w:rsidSect="002409B2">
      <w:pgSz w:w="16838" w:h="11906" w:orient="landscape"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0ACE" w14:textId="77777777" w:rsidR="008143E4" w:rsidRDefault="008143E4" w:rsidP="00EA4274">
      <w:r>
        <w:separator/>
      </w:r>
    </w:p>
  </w:endnote>
  <w:endnote w:type="continuationSeparator" w:id="0">
    <w:p w14:paraId="10563570" w14:textId="77777777" w:rsidR="008143E4" w:rsidRDefault="008143E4" w:rsidP="00EA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7E51" w14:textId="77777777" w:rsidR="008143E4" w:rsidRDefault="008143E4" w:rsidP="00EA4274">
      <w:r>
        <w:separator/>
      </w:r>
    </w:p>
  </w:footnote>
  <w:footnote w:type="continuationSeparator" w:id="0">
    <w:p w14:paraId="0D1F0712" w14:textId="77777777" w:rsidR="008143E4" w:rsidRDefault="008143E4" w:rsidP="00EA4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091"/>
    <w:rsid w:val="000119E1"/>
    <w:rsid w:val="00015F26"/>
    <w:rsid w:val="00016871"/>
    <w:rsid w:val="0002615D"/>
    <w:rsid w:val="0003496B"/>
    <w:rsid w:val="0003675D"/>
    <w:rsid w:val="00070A49"/>
    <w:rsid w:val="00070D44"/>
    <w:rsid w:val="000714AD"/>
    <w:rsid w:val="000B0735"/>
    <w:rsid w:val="000B69DA"/>
    <w:rsid w:val="000C66C8"/>
    <w:rsid w:val="001015FA"/>
    <w:rsid w:val="0013502E"/>
    <w:rsid w:val="00135BC9"/>
    <w:rsid w:val="00150027"/>
    <w:rsid w:val="0015769F"/>
    <w:rsid w:val="00166626"/>
    <w:rsid w:val="00184F37"/>
    <w:rsid w:val="00193331"/>
    <w:rsid w:val="001C4004"/>
    <w:rsid w:val="001E0A8B"/>
    <w:rsid w:val="001F68F3"/>
    <w:rsid w:val="00200E66"/>
    <w:rsid w:val="00203F7D"/>
    <w:rsid w:val="0021131B"/>
    <w:rsid w:val="00211331"/>
    <w:rsid w:val="002210DC"/>
    <w:rsid w:val="002341C8"/>
    <w:rsid w:val="002409B2"/>
    <w:rsid w:val="0025089B"/>
    <w:rsid w:val="002A12C0"/>
    <w:rsid w:val="002A1877"/>
    <w:rsid w:val="002D70D4"/>
    <w:rsid w:val="0032455D"/>
    <w:rsid w:val="00332032"/>
    <w:rsid w:val="003726C3"/>
    <w:rsid w:val="00380F17"/>
    <w:rsid w:val="003B4587"/>
    <w:rsid w:val="003C6FAC"/>
    <w:rsid w:val="00421879"/>
    <w:rsid w:val="004251CF"/>
    <w:rsid w:val="00464B3E"/>
    <w:rsid w:val="0049422A"/>
    <w:rsid w:val="00494E39"/>
    <w:rsid w:val="0049559C"/>
    <w:rsid w:val="004A0C44"/>
    <w:rsid w:val="004A7E44"/>
    <w:rsid w:val="004B28C1"/>
    <w:rsid w:val="004D1DE3"/>
    <w:rsid w:val="004E69B4"/>
    <w:rsid w:val="00514D54"/>
    <w:rsid w:val="00517965"/>
    <w:rsid w:val="00524FAB"/>
    <w:rsid w:val="0054352C"/>
    <w:rsid w:val="00553BD7"/>
    <w:rsid w:val="005638AD"/>
    <w:rsid w:val="00573AF9"/>
    <w:rsid w:val="00585C0B"/>
    <w:rsid w:val="00592A9F"/>
    <w:rsid w:val="005E76DF"/>
    <w:rsid w:val="00610D6A"/>
    <w:rsid w:val="00621639"/>
    <w:rsid w:val="00621831"/>
    <w:rsid w:val="006250AD"/>
    <w:rsid w:val="006903CB"/>
    <w:rsid w:val="00697994"/>
    <w:rsid w:val="006A3E7A"/>
    <w:rsid w:val="006B1CA4"/>
    <w:rsid w:val="006C4E7E"/>
    <w:rsid w:val="006C6A98"/>
    <w:rsid w:val="006F4209"/>
    <w:rsid w:val="007049CB"/>
    <w:rsid w:val="0072111C"/>
    <w:rsid w:val="007A5AA8"/>
    <w:rsid w:val="007B1F5A"/>
    <w:rsid w:val="007B4B8F"/>
    <w:rsid w:val="007C3E27"/>
    <w:rsid w:val="007C4340"/>
    <w:rsid w:val="007C4776"/>
    <w:rsid w:val="007E5265"/>
    <w:rsid w:val="007F2344"/>
    <w:rsid w:val="008143E4"/>
    <w:rsid w:val="00825901"/>
    <w:rsid w:val="00865965"/>
    <w:rsid w:val="00877642"/>
    <w:rsid w:val="0088475B"/>
    <w:rsid w:val="0088656E"/>
    <w:rsid w:val="00887AC1"/>
    <w:rsid w:val="00896D12"/>
    <w:rsid w:val="008A2713"/>
    <w:rsid w:val="008D05AA"/>
    <w:rsid w:val="008F04D2"/>
    <w:rsid w:val="009175AE"/>
    <w:rsid w:val="00930079"/>
    <w:rsid w:val="00972A34"/>
    <w:rsid w:val="00974A09"/>
    <w:rsid w:val="00992E34"/>
    <w:rsid w:val="009B355F"/>
    <w:rsid w:val="009C5E1C"/>
    <w:rsid w:val="009E1E46"/>
    <w:rsid w:val="009E2EF5"/>
    <w:rsid w:val="009F5AC8"/>
    <w:rsid w:val="00A00A62"/>
    <w:rsid w:val="00A177D0"/>
    <w:rsid w:val="00A359E2"/>
    <w:rsid w:val="00A61F9D"/>
    <w:rsid w:val="00A622BC"/>
    <w:rsid w:val="00A72C9D"/>
    <w:rsid w:val="00A77463"/>
    <w:rsid w:val="00A82EE0"/>
    <w:rsid w:val="00A85F4C"/>
    <w:rsid w:val="00AB1D88"/>
    <w:rsid w:val="00AB20ED"/>
    <w:rsid w:val="00B01567"/>
    <w:rsid w:val="00B02E83"/>
    <w:rsid w:val="00B042AB"/>
    <w:rsid w:val="00B47553"/>
    <w:rsid w:val="00B54E31"/>
    <w:rsid w:val="00B7788B"/>
    <w:rsid w:val="00B926DD"/>
    <w:rsid w:val="00BB56A8"/>
    <w:rsid w:val="00BE492D"/>
    <w:rsid w:val="00BF0C21"/>
    <w:rsid w:val="00BF2EA5"/>
    <w:rsid w:val="00BF3925"/>
    <w:rsid w:val="00BF5194"/>
    <w:rsid w:val="00C246B1"/>
    <w:rsid w:val="00C30272"/>
    <w:rsid w:val="00C37CC0"/>
    <w:rsid w:val="00C44996"/>
    <w:rsid w:val="00C4636B"/>
    <w:rsid w:val="00C543E2"/>
    <w:rsid w:val="00C6660A"/>
    <w:rsid w:val="00C6799D"/>
    <w:rsid w:val="00C7011C"/>
    <w:rsid w:val="00C75020"/>
    <w:rsid w:val="00C76E9E"/>
    <w:rsid w:val="00C902FC"/>
    <w:rsid w:val="00CA62BA"/>
    <w:rsid w:val="00CC0331"/>
    <w:rsid w:val="00CC7091"/>
    <w:rsid w:val="00CE7806"/>
    <w:rsid w:val="00CF7259"/>
    <w:rsid w:val="00D037BF"/>
    <w:rsid w:val="00D05570"/>
    <w:rsid w:val="00D258A9"/>
    <w:rsid w:val="00D27379"/>
    <w:rsid w:val="00D3490A"/>
    <w:rsid w:val="00D44ADA"/>
    <w:rsid w:val="00D45107"/>
    <w:rsid w:val="00D51827"/>
    <w:rsid w:val="00D51989"/>
    <w:rsid w:val="00D71431"/>
    <w:rsid w:val="00D8007B"/>
    <w:rsid w:val="00D91F2B"/>
    <w:rsid w:val="00D96AEC"/>
    <w:rsid w:val="00DB5DC1"/>
    <w:rsid w:val="00DC7B46"/>
    <w:rsid w:val="00DE34E4"/>
    <w:rsid w:val="00DE60EC"/>
    <w:rsid w:val="00E0270D"/>
    <w:rsid w:val="00E10336"/>
    <w:rsid w:val="00E43E46"/>
    <w:rsid w:val="00E540D1"/>
    <w:rsid w:val="00E5411A"/>
    <w:rsid w:val="00E7263D"/>
    <w:rsid w:val="00E73168"/>
    <w:rsid w:val="00E77350"/>
    <w:rsid w:val="00E95BF8"/>
    <w:rsid w:val="00EA4274"/>
    <w:rsid w:val="00EB7EC1"/>
    <w:rsid w:val="00EC6B41"/>
    <w:rsid w:val="00F304E7"/>
    <w:rsid w:val="00F37FFA"/>
    <w:rsid w:val="00F4281E"/>
    <w:rsid w:val="00F461B4"/>
    <w:rsid w:val="00F52E32"/>
    <w:rsid w:val="00F942C6"/>
    <w:rsid w:val="00FA2EFD"/>
    <w:rsid w:val="00FA3F3C"/>
    <w:rsid w:val="00FA654D"/>
    <w:rsid w:val="00FE2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1CF04B8"/>
  <w15:chartTrackingRefBased/>
  <w15:docId w15:val="{8FA7FC5F-B773-45AD-AB6B-A7424063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2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03F7D"/>
    <w:pPr>
      <w:jc w:val="center"/>
    </w:pPr>
  </w:style>
  <w:style w:type="character" w:customStyle="1" w:styleId="a5">
    <w:name w:val="記 (文字)"/>
    <w:basedOn w:val="a0"/>
    <w:link w:val="a4"/>
    <w:uiPriority w:val="99"/>
    <w:rsid w:val="00203F7D"/>
  </w:style>
  <w:style w:type="paragraph" w:styleId="a6">
    <w:name w:val="Closing"/>
    <w:basedOn w:val="a"/>
    <w:link w:val="a7"/>
    <w:uiPriority w:val="99"/>
    <w:unhideWhenUsed/>
    <w:rsid w:val="00203F7D"/>
    <w:pPr>
      <w:jc w:val="right"/>
    </w:pPr>
  </w:style>
  <w:style w:type="character" w:customStyle="1" w:styleId="a7">
    <w:name w:val="結語 (文字)"/>
    <w:basedOn w:val="a0"/>
    <w:link w:val="a6"/>
    <w:uiPriority w:val="99"/>
    <w:rsid w:val="00203F7D"/>
  </w:style>
  <w:style w:type="paragraph" w:styleId="a8">
    <w:name w:val="header"/>
    <w:basedOn w:val="a"/>
    <w:link w:val="a9"/>
    <w:uiPriority w:val="99"/>
    <w:unhideWhenUsed/>
    <w:rsid w:val="00EA4274"/>
    <w:pPr>
      <w:tabs>
        <w:tab w:val="center" w:pos="4252"/>
        <w:tab w:val="right" w:pos="8504"/>
      </w:tabs>
      <w:snapToGrid w:val="0"/>
    </w:pPr>
  </w:style>
  <w:style w:type="character" w:customStyle="1" w:styleId="a9">
    <w:name w:val="ヘッダー (文字)"/>
    <w:basedOn w:val="a0"/>
    <w:link w:val="a8"/>
    <w:uiPriority w:val="99"/>
    <w:rsid w:val="00EA4274"/>
  </w:style>
  <w:style w:type="paragraph" w:styleId="aa">
    <w:name w:val="footer"/>
    <w:basedOn w:val="a"/>
    <w:link w:val="ab"/>
    <w:uiPriority w:val="99"/>
    <w:unhideWhenUsed/>
    <w:rsid w:val="00EA4274"/>
    <w:pPr>
      <w:tabs>
        <w:tab w:val="center" w:pos="4252"/>
        <w:tab w:val="right" w:pos="8504"/>
      </w:tabs>
      <w:snapToGrid w:val="0"/>
    </w:pPr>
  </w:style>
  <w:style w:type="character" w:customStyle="1" w:styleId="ab">
    <w:name w:val="フッター (文字)"/>
    <w:basedOn w:val="a0"/>
    <w:link w:val="aa"/>
    <w:uiPriority w:val="99"/>
    <w:rsid w:val="00EA4274"/>
  </w:style>
  <w:style w:type="paragraph" w:styleId="ac">
    <w:name w:val="Balloon Text"/>
    <w:basedOn w:val="a"/>
    <w:link w:val="ad"/>
    <w:uiPriority w:val="99"/>
    <w:semiHidden/>
    <w:unhideWhenUsed/>
    <w:rsid w:val="00C750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50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C58E8-7307-4479-8747-16F4D53F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仁</dc:creator>
  <cp:keywords/>
  <dc:description/>
  <cp:lastModifiedBy>194042@wakasa.local</cp:lastModifiedBy>
  <cp:revision>66</cp:revision>
  <cp:lastPrinted>2025-07-29T07:28:00Z</cp:lastPrinted>
  <dcterms:created xsi:type="dcterms:W3CDTF">2019-03-20T06:08:00Z</dcterms:created>
  <dcterms:modified xsi:type="dcterms:W3CDTF">2025-07-29T07:52:00Z</dcterms:modified>
</cp:coreProperties>
</file>